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F5234" w14:textId="0773B1D3" w:rsidR="008F4CC3" w:rsidRDefault="008F4CC3" w:rsidP="001C206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90C8CB8"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25B6E7DD" w:rsidR="00D53BF4" w:rsidRPr="00FA0AFD" w:rsidRDefault="0069450D" w:rsidP="00A454E9">
          <w:pPr>
            <w:spacing w:after="120" w:line="20" w:lineRule="atLeast"/>
            <w:ind w:left="5245" w:hanging="709"/>
            <w:contextualSpacing/>
            <w:rPr>
              <w:rFonts w:ascii="Times New Roman" w:hAnsi="Times New Roman" w:cs="Times New Roman"/>
              <w:sz w:val="24"/>
              <w:szCs w:val="24"/>
            </w:rPr>
          </w:pPr>
          <w:r w:rsidRPr="00F44E15">
            <w:rPr>
              <w:rFonts w:ascii="Times New Roman" w:hAnsi="Times New Roman" w:cs="Times New Roman"/>
              <w:sz w:val="24"/>
              <w:szCs w:val="24"/>
            </w:rPr>
            <w:t>Viešojo pirkimo komisijos 202</w:t>
          </w:r>
          <w:r w:rsidR="0064368D">
            <w:rPr>
              <w:rFonts w:ascii="Times New Roman" w:hAnsi="Times New Roman" w:cs="Times New Roman"/>
              <w:sz w:val="24"/>
              <w:szCs w:val="24"/>
            </w:rPr>
            <w:t>6</w:t>
          </w:r>
          <w:r w:rsidRPr="00F44E15">
            <w:rPr>
              <w:rFonts w:ascii="Times New Roman" w:hAnsi="Times New Roman" w:cs="Times New Roman"/>
              <w:sz w:val="24"/>
              <w:szCs w:val="24"/>
            </w:rPr>
            <w:t xml:space="preserve"> </w:t>
          </w:r>
          <w:r w:rsidRPr="00AC0164">
            <w:rPr>
              <w:rFonts w:ascii="Times New Roman" w:hAnsi="Times New Roman" w:cs="Times New Roman"/>
              <w:sz w:val="24"/>
              <w:szCs w:val="24"/>
            </w:rPr>
            <w:t xml:space="preserve">m. </w:t>
          </w:r>
          <w:r w:rsidR="006C738A" w:rsidRPr="00AC0164">
            <w:rPr>
              <w:rFonts w:ascii="Times New Roman" w:hAnsi="Times New Roman" w:cs="Times New Roman"/>
              <w:sz w:val="24"/>
              <w:szCs w:val="24"/>
            </w:rPr>
            <w:t>kovo</w:t>
          </w:r>
          <w:r w:rsidR="0044548E" w:rsidRPr="00AC0164">
            <w:rPr>
              <w:rFonts w:ascii="Times New Roman" w:hAnsi="Times New Roman" w:cs="Times New Roman"/>
              <w:sz w:val="24"/>
              <w:szCs w:val="24"/>
            </w:rPr>
            <w:t xml:space="preserve"> </w:t>
          </w:r>
          <w:r w:rsidR="00AC0164" w:rsidRPr="00AC0164">
            <w:rPr>
              <w:rFonts w:ascii="Times New Roman" w:hAnsi="Times New Roman" w:cs="Times New Roman"/>
              <w:sz w:val="24"/>
              <w:szCs w:val="24"/>
            </w:rPr>
            <w:t xml:space="preserve">6 </w:t>
          </w:r>
          <w:r w:rsidR="0065231A" w:rsidRPr="00AC0164">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90F447C" w14:textId="77777777" w:rsidR="005027DB" w:rsidRDefault="005027DB" w:rsidP="004E4612">
          <w:pPr>
            <w:spacing w:after="120" w:line="20" w:lineRule="atLeast"/>
            <w:contextualSpacing/>
            <w:jc w:val="center"/>
            <w:rPr>
              <w:rFonts w:ascii="Times New Roman" w:hAnsi="Times New Roman" w:cs="Times New Roman"/>
              <w:sz w:val="24"/>
              <w:szCs w:val="24"/>
            </w:rPr>
          </w:pPr>
        </w:p>
        <w:p w14:paraId="7E660CE6" w14:textId="77777777" w:rsidR="005027DB" w:rsidRPr="00FA0AFD" w:rsidRDefault="005027DB"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58175C48" w14:textId="77777777" w:rsidR="009C5212" w:rsidRPr="00FA0AFD" w:rsidRDefault="009C5212" w:rsidP="004E4612">
          <w:pPr>
            <w:spacing w:after="120" w:line="20" w:lineRule="atLeast"/>
            <w:contextualSpacing/>
            <w:jc w:val="center"/>
            <w:rPr>
              <w:rFonts w:ascii="Times New Roman" w:hAnsi="Times New Roman" w:cs="Times New Roman"/>
              <w:b/>
              <w:bCs/>
              <w:sz w:val="24"/>
              <w:szCs w:val="24"/>
            </w:rPr>
          </w:pPr>
        </w:p>
        <w:p w14:paraId="041E85B7" w14:textId="0546E782" w:rsidR="009C5212" w:rsidRPr="00FA0AFD" w:rsidRDefault="001E4B8D" w:rsidP="004E4612">
          <w:pPr>
            <w:spacing w:after="120" w:line="20" w:lineRule="atLeast"/>
            <w:contextualSpacing/>
            <w:jc w:val="center"/>
            <w:rPr>
              <w:rFonts w:ascii="Times New Roman" w:hAnsi="Times New Roman" w:cs="Times New Roman"/>
              <w:b/>
              <w:bCs/>
              <w:sz w:val="24"/>
              <w:szCs w:val="24"/>
            </w:rPr>
          </w:pPr>
          <w:r w:rsidRPr="006C738A">
            <w:rPr>
              <w:rFonts w:ascii="Times New Roman" w:hAnsi="Times New Roman" w:cs="Times New Roman"/>
              <w:b/>
              <w:bCs/>
              <w:sz w:val="24"/>
              <w:szCs w:val="24"/>
              <w:shd w:val="clear" w:color="auto" w:fill="FFFFFF"/>
            </w:rPr>
            <w:t xml:space="preserve">DRUSKININKŲ </w:t>
          </w:r>
          <w:r w:rsidR="00F01566" w:rsidRPr="006C738A">
            <w:rPr>
              <w:rFonts w:ascii="Times New Roman" w:hAnsi="Times New Roman" w:cs="Times New Roman"/>
              <w:b/>
              <w:bCs/>
              <w:sz w:val="24"/>
              <w:szCs w:val="24"/>
              <w:shd w:val="clear" w:color="auto" w:fill="FFFFFF"/>
            </w:rPr>
            <w:t>SAVIVALDYBĖS</w:t>
          </w:r>
          <w:r w:rsidRPr="006C738A">
            <w:rPr>
              <w:rFonts w:ascii="Times New Roman" w:hAnsi="Times New Roman" w:cs="Times New Roman"/>
              <w:b/>
              <w:bCs/>
              <w:sz w:val="24"/>
              <w:szCs w:val="24"/>
              <w:shd w:val="clear" w:color="auto" w:fill="FFFFFF"/>
            </w:rPr>
            <w:t xml:space="preserve"> VIEŠŲJŲ </w:t>
          </w:r>
          <w:r w:rsidRPr="001E4B8D">
            <w:rPr>
              <w:rFonts w:ascii="Times New Roman" w:hAnsi="Times New Roman" w:cs="Times New Roman"/>
              <w:b/>
              <w:bCs/>
              <w:sz w:val="24"/>
              <w:szCs w:val="24"/>
              <w:shd w:val="clear" w:color="auto" w:fill="FFFFFF"/>
            </w:rPr>
            <w:t xml:space="preserve">VIETŲ VAIZDO STEBĖJIMO SISTEMOS MONTAVIMO, DUOMENŲ PERDAVIMO IR PRIEŽIŪROS </w:t>
          </w:r>
          <w:r w:rsidR="00A02816" w:rsidRPr="001E4B8D">
            <w:rPr>
              <w:rFonts w:ascii="Times New Roman" w:hAnsi="Times New Roman" w:cs="Times New Roman"/>
              <w:b/>
              <w:bCs/>
              <w:color w:val="212529"/>
              <w:sz w:val="24"/>
              <w:szCs w:val="24"/>
              <w:shd w:val="clear" w:color="auto" w:fill="FFFFFF"/>
            </w:rPr>
            <w:t>PASLAUGŲ</w:t>
          </w:r>
          <w:r w:rsidR="00A02816" w:rsidRPr="001E4B8D">
            <w:rPr>
              <w:rFonts w:ascii="Times New Roman" w:hAnsi="Times New Roman" w:cs="Times New Roman"/>
              <w:b/>
              <w:bCs/>
              <w:sz w:val="24"/>
              <w:szCs w:val="24"/>
            </w:rPr>
            <w:t xml:space="preserve"> </w:t>
          </w:r>
          <w:r w:rsidR="00C92901" w:rsidRPr="001E4B8D">
            <w:rPr>
              <w:rFonts w:ascii="Times New Roman" w:hAnsi="Times New Roman" w:cs="Times New Roman"/>
              <w:b/>
              <w:bCs/>
              <w:sz w:val="24"/>
              <w:szCs w:val="24"/>
            </w:rPr>
            <w:t>PIRKIMO</w:t>
          </w:r>
        </w:p>
        <w:p w14:paraId="631FED5A" w14:textId="6C549DFF"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ATVIRO KONKURSO 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481AC640" w14:textId="4A73131C" w:rsidR="006B17D5"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223447643" w:history="1">
                <w:r w:rsidR="006B17D5" w:rsidRPr="005A6755">
                  <w:rPr>
                    <w:rStyle w:val="Hipersaitas"/>
                    <w:rFonts w:ascii="Times New Roman" w:hAnsi="Times New Roman" w:cs="Times New Roman"/>
                    <w:noProof/>
                  </w:rPr>
                  <w:t>1.</w:t>
                </w:r>
                <w:r w:rsidR="006B17D5">
                  <w:rPr>
                    <w:noProof/>
                    <w:kern w:val="2"/>
                    <w:sz w:val="24"/>
                    <w:szCs w:val="24"/>
                    <w14:ligatures w14:val="standardContextual"/>
                  </w:rPr>
                  <w:tab/>
                </w:r>
                <w:r w:rsidR="006B17D5" w:rsidRPr="005A6755">
                  <w:rPr>
                    <w:rStyle w:val="Hipersaitas"/>
                    <w:rFonts w:ascii="Times New Roman" w:hAnsi="Times New Roman" w:cs="Times New Roman"/>
                    <w:b/>
                    <w:bCs/>
                    <w:noProof/>
                  </w:rPr>
                  <w:t>Bendra informacija</w:t>
                </w:r>
                <w:r w:rsidR="006B17D5">
                  <w:rPr>
                    <w:noProof/>
                    <w:webHidden/>
                  </w:rPr>
                  <w:tab/>
                </w:r>
                <w:r w:rsidR="006B17D5">
                  <w:rPr>
                    <w:noProof/>
                    <w:webHidden/>
                  </w:rPr>
                  <w:fldChar w:fldCharType="begin"/>
                </w:r>
                <w:r w:rsidR="006B17D5">
                  <w:rPr>
                    <w:noProof/>
                    <w:webHidden/>
                  </w:rPr>
                  <w:instrText xml:space="preserve"> PAGEREF _Toc223447643 \h </w:instrText>
                </w:r>
                <w:r w:rsidR="006B17D5">
                  <w:rPr>
                    <w:noProof/>
                    <w:webHidden/>
                  </w:rPr>
                </w:r>
                <w:r w:rsidR="006B17D5">
                  <w:rPr>
                    <w:noProof/>
                    <w:webHidden/>
                  </w:rPr>
                  <w:fldChar w:fldCharType="separate"/>
                </w:r>
                <w:r w:rsidR="006B17D5">
                  <w:rPr>
                    <w:noProof/>
                    <w:webHidden/>
                  </w:rPr>
                  <w:t>2</w:t>
                </w:r>
                <w:r w:rsidR="006B17D5">
                  <w:rPr>
                    <w:noProof/>
                    <w:webHidden/>
                  </w:rPr>
                  <w:fldChar w:fldCharType="end"/>
                </w:r>
              </w:hyperlink>
            </w:p>
            <w:p w14:paraId="46344FF4" w14:textId="10BD70DD" w:rsidR="006B17D5" w:rsidRDefault="006B17D5">
              <w:pPr>
                <w:pStyle w:val="Turinys1"/>
                <w:rPr>
                  <w:noProof/>
                  <w:kern w:val="2"/>
                  <w:sz w:val="24"/>
                  <w:szCs w:val="24"/>
                  <w14:ligatures w14:val="standardContextual"/>
                </w:rPr>
              </w:pPr>
              <w:hyperlink w:anchor="_Toc223447644" w:history="1">
                <w:r w:rsidRPr="005A6755">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_Toc223447644 \h </w:instrText>
                </w:r>
                <w:r>
                  <w:rPr>
                    <w:noProof/>
                    <w:webHidden/>
                  </w:rPr>
                </w:r>
                <w:r>
                  <w:rPr>
                    <w:noProof/>
                    <w:webHidden/>
                  </w:rPr>
                  <w:fldChar w:fldCharType="separate"/>
                </w:r>
                <w:r>
                  <w:rPr>
                    <w:noProof/>
                    <w:webHidden/>
                  </w:rPr>
                  <w:t>2</w:t>
                </w:r>
                <w:r>
                  <w:rPr>
                    <w:noProof/>
                    <w:webHidden/>
                  </w:rPr>
                  <w:fldChar w:fldCharType="end"/>
                </w:r>
              </w:hyperlink>
            </w:p>
            <w:p w14:paraId="5FEC2126" w14:textId="5BF67CD5" w:rsidR="006B17D5" w:rsidRDefault="006B17D5">
              <w:pPr>
                <w:pStyle w:val="Turinys1"/>
                <w:rPr>
                  <w:noProof/>
                  <w:kern w:val="2"/>
                  <w:sz w:val="24"/>
                  <w:szCs w:val="24"/>
                  <w14:ligatures w14:val="standardContextual"/>
                </w:rPr>
              </w:pPr>
              <w:hyperlink w:anchor="_Toc223447645" w:history="1">
                <w:r w:rsidRPr="005A6755">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_Toc223447645 \h </w:instrText>
                </w:r>
                <w:r>
                  <w:rPr>
                    <w:noProof/>
                    <w:webHidden/>
                  </w:rPr>
                </w:r>
                <w:r>
                  <w:rPr>
                    <w:noProof/>
                    <w:webHidden/>
                  </w:rPr>
                  <w:fldChar w:fldCharType="separate"/>
                </w:r>
                <w:r>
                  <w:rPr>
                    <w:noProof/>
                    <w:webHidden/>
                  </w:rPr>
                  <w:t>3</w:t>
                </w:r>
                <w:r>
                  <w:rPr>
                    <w:noProof/>
                    <w:webHidden/>
                  </w:rPr>
                  <w:fldChar w:fldCharType="end"/>
                </w:r>
              </w:hyperlink>
            </w:p>
            <w:p w14:paraId="00C0A306" w14:textId="54C37F52" w:rsidR="006B17D5" w:rsidRDefault="006B17D5">
              <w:pPr>
                <w:pStyle w:val="Turinys1"/>
                <w:rPr>
                  <w:noProof/>
                  <w:kern w:val="2"/>
                  <w:sz w:val="24"/>
                  <w:szCs w:val="24"/>
                  <w14:ligatures w14:val="standardContextual"/>
                </w:rPr>
              </w:pPr>
              <w:hyperlink w:anchor="_Toc223447646" w:history="1">
                <w:r w:rsidRPr="005A6755">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_Toc223447646 \h </w:instrText>
                </w:r>
                <w:r>
                  <w:rPr>
                    <w:noProof/>
                    <w:webHidden/>
                  </w:rPr>
                </w:r>
                <w:r>
                  <w:rPr>
                    <w:noProof/>
                    <w:webHidden/>
                  </w:rPr>
                  <w:fldChar w:fldCharType="separate"/>
                </w:r>
                <w:r>
                  <w:rPr>
                    <w:noProof/>
                    <w:webHidden/>
                  </w:rPr>
                  <w:t>3</w:t>
                </w:r>
                <w:r>
                  <w:rPr>
                    <w:noProof/>
                    <w:webHidden/>
                  </w:rPr>
                  <w:fldChar w:fldCharType="end"/>
                </w:r>
              </w:hyperlink>
            </w:p>
            <w:p w14:paraId="793AC616" w14:textId="53AE89A8" w:rsidR="006B17D5" w:rsidRDefault="006B17D5">
              <w:pPr>
                <w:pStyle w:val="Turinys1"/>
                <w:rPr>
                  <w:noProof/>
                  <w:kern w:val="2"/>
                  <w:sz w:val="24"/>
                  <w:szCs w:val="24"/>
                  <w14:ligatures w14:val="standardContextual"/>
                </w:rPr>
              </w:pPr>
              <w:hyperlink w:anchor="_Toc223447647" w:history="1">
                <w:r w:rsidRPr="005A6755">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_Toc223447647 \h </w:instrText>
                </w:r>
                <w:r>
                  <w:rPr>
                    <w:noProof/>
                    <w:webHidden/>
                  </w:rPr>
                </w:r>
                <w:r>
                  <w:rPr>
                    <w:noProof/>
                    <w:webHidden/>
                  </w:rPr>
                  <w:fldChar w:fldCharType="separate"/>
                </w:r>
                <w:r>
                  <w:rPr>
                    <w:noProof/>
                    <w:webHidden/>
                  </w:rPr>
                  <w:t>3</w:t>
                </w:r>
                <w:r>
                  <w:rPr>
                    <w:noProof/>
                    <w:webHidden/>
                  </w:rPr>
                  <w:fldChar w:fldCharType="end"/>
                </w:r>
              </w:hyperlink>
            </w:p>
            <w:p w14:paraId="5ECE40F0" w14:textId="64C5E806" w:rsidR="006B17D5" w:rsidRDefault="006B17D5">
              <w:pPr>
                <w:pStyle w:val="Turinys1"/>
                <w:rPr>
                  <w:noProof/>
                  <w:kern w:val="2"/>
                  <w:sz w:val="24"/>
                  <w:szCs w:val="24"/>
                  <w14:ligatures w14:val="standardContextual"/>
                </w:rPr>
              </w:pPr>
              <w:hyperlink w:anchor="_Toc223447648" w:history="1">
                <w:r w:rsidRPr="005A6755">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_Toc223447648 \h </w:instrText>
                </w:r>
                <w:r>
                  <w:rPr>
                    <w:noProof/>
                    <w:webHidden/>
                  </w:rPr>
                </w:r>
                <w:r>
                  <w:rPr>
                    <w:noProof/>
                    <w:webHidden/>
                  </w:rPr>
                  <w:fldChar w:fldCharType="separate"/>
                </w:r>
                <w:r>
                  <w:rPr>
                    <w:noProof/>
                    <w:webHidden/>
                  </w:rPr>
                  <w:t>5</w:t>
                </w:r>
                <w:r>
                  <w:rPr>
                    <w:noProof/>
                    <w:webHidden/>
                  </w:rPr>
                  <w:fldChar w:fldCharType="end"/>
                </w:r>
              </w:hyperlink>
            </w:p>
            <w:p w14:paraId="299E21D0" w14:textId="51030DC6" w:rsidR="006B17D5" w:rsidRDefault="006B17D5">
              <w:pPr>
                <w:pStyle w:val="Turinys1"/>
                <w:rPr>
                  <w:noProof/>
                  <w:kern w:val="2"/>
                  <w:sz w:val="24"/>
                  <w:szCs w:val="24"/>
                  <w14:ligatures w14:val="standardContextual"/>
                </w:rPr>
              </w:pPr>
              <w:hyperlink w:anchor="_Toc223447649" w:history="1">
                <w:r w:rsidRPr="005A6755">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_Toc223447649 \h </w:instrText>
                </w:r>
                <w:r>
                  <w:rPr>
                    <w:noProof/>
                    <w:webHidden/>
                  </w:rPr>
                </w:r>
                <w:r>
                  <w:rPr>
                    <w:noProof/>
                    <w:webHidden/>
                  </w:rPr>
                  <w:fldChar w:fldCharType="separate"/>
                </w:r>
                <w:r>
                  <w:rPr>
                    <w:noProof/>
                    <w:webHidden/>
                  </w:rPr>
                  <w:t>6</w:t>
                </w:r>
                <w:r>
                  <w:rPr>
                    <w:noProof/>
                    <w:webHidden/>
                  </w:rPr>
                  <w:fldChar w:fldCharType="end"/>
                </w:r>
              </w:hyperlink>
            </w:p>
            <w:p w14:paraId="3283EE3F" w14:textId="5C41303B" w:rsidR="006B17D5" w:rsidRDefault="006B17D5">
              <w:pPr>
                <w:pStyle w:val="Turinys1"/>
                <w:rPr>
                  <w:noProof/>
                  <w:kern w:val="2"/>
                  <w:sz w:val="24"/>
                  <w:szCs w:val="24"/>
                  <w14:ligatures w14:val="standardContextual"/>
                </w:rPr>
              </w:pPr>
              <w:hyperlink w:anchor="_Toc223447650" w:history="1">
                <w:r w:rsidRPr="005A6755">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_Toc223447650 \h </w:instrText>
                </w:r>
                <w:r>
                  <w:rPr>
                    <w:noProof/>
                    <w:webHidden/>
                  </w:rPr>
                </w:r>
                <w:r>
                  <w:rPr>
                    <w:noProof/>
                    <w:webHidden/>
                  </w:rPr>
                  <w:fldChar w:fldCharType="separate"/>
                </w:r>
                <w:r>
                  <w:rPr>
                    <w:noProof/>
                    <w:webHidden/>
                  </w:rPr>
                  <w:t>6</w:t>
                </w:r>
                <w:r>
                  <w:rPr>
                    <w:noProof/>
                    <w:webHidden/>
                  </w:rPr>
                  <w:fldChar w:fldCharType="end"/>
                </w:r>
              </w:hyperlink>
            </w:p>
            <w:p w14:paraId="0A57BDE2" w14:textId="0D5E23C1" w:rsidR="006B17D5" w:rsidRDefault="006B17D5">
              <w:pPr>
                <w:pStyle w:val="Turinys1"/>
                <w:rPr>
                  <w:noProof/>
                  <w:kern w:val="2"/>
                  <w:sz w:val="24"/>
                  <w:szCs w:val="24"/>
                  <w14:ligatures w14:val="standardContextual"/>
                </w:rPr>
              </w:pPr>
              <w:hyperlink w:anchor="_Toc223447651" w:history="1">
                <w:r w:rsidRPr="005A6755">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_Toc223447651 \h </w:instrText>
                </w:r>
                <w:r>
                  <w:rPr>
                    <w:noProof/>
                    <w:webHidden/>
                  </w:rPr>
                </w:r>
                <w:r>
                  <w:rPr>
                    <w:noProof/>
                    <w:webHidden/>
                  </w:rPr>
                  <w:fldChar w:fldCharType="separate"/>
                </w:r>
                <w:r>
                  <w:rPr>
                    <w:noProof/>
                    <w:webHidden/>
                  </w:rPr>
                  <w:t>6</w:t>
                </w:r>
                <w:r>
                  <w:rPr>
                    <w:noProof/>
                    <w:webHidden/>
                  </w:rPr>
                  <w:fldChar w:fldCharType="end"/>
                </w:r>
              </w:hyperlink>
            </w:p>
            <w:p w14:paraId="631C3628" w14:textId="4554513B" w:rsidR="006B17D5" w:rsidRDefault="006B17D5">
              <w:pPr>
                <w:pStyle w:val="Turinys1"/>
                <w:rPr>
                  <w:noProof/>
                  <w:kern w:val="2"/>
                  <w:sz w:val="24"/>
                  <w:szCs w:val="24"/>
                  <w14:ligatures w14:val="standardContextual"/>
                </w:rPr>
              </w:pPr>
              <w:hyperlink w:anchor="_Toc223447652" w:history="1">
                <w:r w:rsidRPr="005A6755">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_Toc223447652 \h </w:instrText>
                </w:r>
                <w:r>
                  <w:rPr>
                    <w:noProof/>
                    <w:webHidden/>
                  </w:rPr>
                </w:r>
                <w:r>
                  <w:rPr>
                    <w:noProof/>
                    <w:webHidden/>
                  </w:rPr>
                  <w:fldChar w:fldCharType="separate"/>
                </w:r>
                <w:r>
                  <w:rPr>
                    <w:noProof/>
                    <w:webHidden/>
                  </w:rPr>
                  <w:t>7</w:t>
                </w:r>
                <w:r>
                  <w:rPr>
                    <w:noProof/>
                    <w:webHidden/>
                  </w:rPr>
                  <w:fldChar w:fldCharType="end"/>
                </w:r>
              </w:hyperlink>
            </w:p>
            <w:p w14:paraId="4C567911" w14:textId="4833B59E" w:rsidR="006B17D5" w:rsidRDefault="006B17D5">
              <w:pPr>
                <w:pStyle w:val="Turinys1"/>
                <w:rPr>
                  <w:noProof/>
                  <w:kern w:val="2"/>
                  <w:sz w:val="24"/>
                  <w:szCs w:val="24"/>
                  <w14:ligatures w14:val="standardContextual"/>
                </w:rPr>
              </w:pPr>
              <w:hyperlink w:anchor="_Toc223447653" w:history="1">
                <w:r w:rsidRPr="005A6755">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_Toc223447653 \h </w:instrText>
                </w:r>
                <w:r>
                  <w:rPr>
                    <w:noProof/>
                    <w:webHidden/>
                  </w:rPr>
                </w:r>
                <w:r>
                  <w:rPr>
                    <w:noProof/>
                    <w:webHidden/>
                  </w:rPr>
                  <w:fldChar w:fldCharType="separate"/>
                </w:r>
                <w:r>
                  <w:rPr>
                    <w:noProof/>
                    <w:webHidden/>
                  </w:rPr>
                  <w:t>7</w:t>
                </w:r>
                <w:r>
                  <w:rPr>
                    <w:noProof/>
                    <w:webHidden/>
                  </w:rPr>
                  <w:fldChar w:fldCharType="end"/>
                </w:r>
              </w:hyperlink>
            </w:p>
            <w:p w14:paraId="2C6F6788" w14:textId="4E064228" w:rsidR="006B17D5" w:rsidRDefault="006B17D5">
              <w:pPr>
                <w:pStyle w:val="Turinys2"/>
                <w:rPr>
                  <w:noProof/>
                  <w:kern w:val="2"/>
                  <w:sz w:val="24"/>
                  <w:szCs w:val="24"/>
                  <w14:ligatures w14:val="standardContextual"/>
                </w:rPr>
              </w:pPr>
              <w:hyperlink w:anchor="_Toc223447654" w:history="1">
                <w:r w:rsidRPr="005A6755">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_Toc223447654 \h </w:instrText>
                </w:r>
                <w:r>
                  <w:rPr>
                    <w:noProof/>
                    <w:webHidden/>
                  </w:rPr>
                </w:r>
                <w:r>
                  <w:rPr>
                    <w:noProof/>
                    <w:webHidden/>
                  </w:rPr>
                  <w:fldChar w:fldCharType="separate"/>
                </w:r>
                <w:r>
                  <w:rPr>
                    <w:noProof/>
                    <w:webHidden/>
                  </w:rPr>
                  <w:t>13</w:t>
                </w:r>
                <w:r>
                  <w:rPr>
                    <w:noProof/>
                    <w:webHidden/>
                  </w:rPr>
                  <w:fldChar w:fldCharType="end"/>
                </w:r>
              </w:hyperlink>
            </w:p>
            <w:p w14:paraId="48E38487" w14:textId="5CA76F2F" w:rsidR="006B17D5" w:rsidRDefault="006B17D5">
              <w:pPr>
                <w:pStyle w:val="Turinys2"/>
                <w:rPr>
                  <w:noProof/>
                  <w:kern w:val="2"/>
                  <w:sz w:val="24"/>
                  <w:szCs w:val="24"/>
                  <w14:ligatures w14:val="standardContextual"/>
                </w:rPr>
              </w:pPr>
              <w:hyperlink w:anchor="_Toc223447655" w:history="1">
                <w:r w:rsidRPr="005A6755">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_Toc223447655 \h </w:instrText>
                </w:r>
                <w:r>
                  <w:rPr>
                    <w:noProof/>
                    <w:webHidden/>
                  </w:rPr>
                </w:r>
                <w:r>
                  <w:rPr>
                    <w:noProof/>
                    <w:webHidden/>
                  </w:rPr>
                  <w:fldChar w:fldCharType="separate"/>
                </w:r>
                <w:r>
                  <w:rPr>
                    <w:noProof/>
                    <w:webHidden/>
                  </w:rPr>
                  <w:t>13</w:t>
                </w:r>
                <w:r>
                  <w:rPr>
                    <w:noProof/>
                    <w:webHidden/>
                  </w:rPr>
                  <w:fldChar w:fldCharType="end"/>
                </w:r>
              </w:hyperlink>
            </w:p>
            <w:p w14:paraId="5B600AC1" w14:textId="16FD8BE4" w:rsidR="006B17D5" w:rsidRDefault="006B17D5">
              <w:pPr>
                <w:pStyle w:val="Turinys2"/>
                <w:rPr>
                  <w:noProof/>
                  <w:kern w:val="2"/>
                  <w:sz w:val="24"/>
                  <w:szCs w:val="24"/>
                  <w14:ligatures w14:val="standardContextual"/>
                </w:rPr>
              </w:pPr>
              <w:hyperlink w:anchor="_Toc223447656" w:history="1">
                <w:r w:rsidRPr="005A6755">
                  <w:rPr>
                    <w:rStyle w:val="Hipersaitas"/>
                    <w:rFonts w:ascii="Times New Roman" w:eastAsia="Calibri Light" w:hAnsi="Times New Roman" w:cs="Times New Roman"/>
                    <w:noProof/>
                  </w:rPr>
                  <w:t>Specialiųjų pirkimo sąlygų 2(1) priedas „Techninė specifikacija (pildymui)“</w:t>
                </w:r>
                <w:r>
                  <w:rPr>
                    <w:noProof/>
                    <w:webHidden/>
                  </w:rPr>
                  <w:tab/>
                </w:r>
                <w:r>
                  <w:rPr>
                    <w:noProof/>
                    <w:webHidden/>
                  </w:rPr>
                  <w:fldChar w:fldCharType="begin"/>
                </w:r>
                <w:r>
                  <w:rPr>
                    <w:noProof/>
                    <w:webHidden/>
                  </w:rPr>
                  <w:instrText xml:space="preserve"> PAGEREF _Toc223447656 \h </w:instrText>
                </w:r>
                <w:r>
                  <w:rPr>
                    <w:noProof/>
                    <w:webHidden/>
                  </w:rPr>
                </w:r>
                <w:r>
                  <w:rPr>
                    <w:noProof/>
                    <w:webHidden/>
                  </w:rPr>
                  <w:fldChar w:fldCharType="separate"/>
                </w:r>
                <w:r>
                  <w:rPr>
                    <w:noProof/>
                    <w:webHidden/>
                  </w:rPr>
                  <w:t>14</w:t>
                </w:r>
                <w:r>
                  <w:rPr>
                    <w:noProof/>
                    <w:webHidden/>
                  </w:rPr>
                  <w:fldChar w:fldCharType="end"/>
                </w:r>
              </w:hyperlink>
            </w:p>
            <w:p w14:paraId="0E89748B" w14:textId="6564C13C" w:rsidR="006B17D5" w:rsidRDefault="006B17D5">
              <w:pPr>
                <w:pStyle w:val="Turinys2"/>
                <w:rPr>
                  <w:noProof/>
                  <w:kern w:val="2"/>
                  <w:sz w:val="24"/>
                  <w:szCs w:val="24"/>
                  <w14:ligatures w14:val="standardContextual"/>
                </w:rPr>
              </w:pPr>
              <w:hyperlink w:anchor="_Toc223447657" w:history="1">
                <w:r w:rsidRPr="005A6755">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_Toc223447657 \h </w:instrText>
                </w:r>
                <w:r>
                  <w:rPr>
                    <w:noProof/>
                    <w:webHidden/>
                  </w:rPr>
                </w:r>
                <w:r>
                  <w:rPr>
                    <w:noProof/>
                    <w:webHidden/>
                  </w:rPr>
                  <w:fldChar w:fldCharType="separate"/>
                </w:r>
                <w:r>
                  <w:rPr>
                    <w:noProof/>
                    <w:webHidden/>
                  </w:rPr>
                  <w:t>13</w:t>
                </w:r>
                <w:r>
                  <w:rPr>
                    <w:noProof/>
                    <w:webHidden/>
                  </w:rPr>
                  <w:fldChar w:fldCharType="end"/>
                </w:r>
              </w:hyperlink>
            </w:p>
            <w:p w14:paraId="4A48B796" w14:textId="2F432F9E" w:rsidR="006B17D5" w:rsidRDefault="006B17D5">
              <w:pPr>
                <w:pStyle w:val="Turinys2"/>
                <w:rPr>
                  <w:noProof/>
                  <w:kern w:val="2"/>
                  <w:sz w:val="24"/>
                  <w:szCs w:val="24"/>
                  <w14:ligatures w14:val="standardContextual"/>
                </w:rPr>
              </w:pPr>
              <w:hyperlink w:anchor="_Toc223447658" w:history="1">
                <w:r w:rsidRPr="005A6755">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_Toc223447658 \h </w:instrText>
                </w:r>
                <w:r>
                  <w:rPr>
                    <w:noProof/>
                    <w:webHidden/>
                  </w:rPr>
                </w:r>
                <w:r>
                  <w:rPr>
                    <w:noProof/>
                    <w:webHidden/>
                  </w:rPr>
                  <w:fldChar w:fldCharType="separate"/>
                </w:r>
                <w:r>
                  <w:rPr>
                    <w:noProof/>
                    <w:webHidden/>
                  </w:rPr>
                  <w:t>14</w:t>
                </w:r>
                <w:r>
                  <w:rPr>
                    <w:noProof/>
                    <w:webHidden/>
                  </w:rPr>
                  <w:fldChar w:fldCharType="end"/>
                </w:r>
              </w:hyperlink>
            </w:p>
            <w:p w14:paraId="62B7CD15" w14:textId="29BE08FF" w:rsidR="006B17D5" w:rsidRDefault="006B17D5">
              <w:pPr>
                <w:pStyle w:val="Turinys2"/>
                <w:rPr>
                  <w:noProof/>
                  <w:kern w:val="2"/>
                  <w:sz w:val="24"/>
                  <w:szCs w:val="24"/>
                  <w14:ligatures w14:val="standardContextual"/>
                </w:rPr>
              </w:pPr>
              <w:hyperlink w:anchor="_Toc223447659" w:history="1">
                <w:r w:rsidRPr="005A6755">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_Toc223447659 \h </w:instrText>
                </w:r>
                <w:r>
                  <w:rPr>
                    <w:noProof/>
                    <w:webHidden/>
                  </w:rPr>
                </w:r>
                <w:r>
                  <w:rPr>
                    <w:noProof/>
                    <w:webHidden/>
                  </w:rPr>
                  <w:fldChar w:fldCharType="separate"/>
                </w:r>
                <w:r>
                  <w:rPr>
                    <w:noProof/>
                    <w:webHidden/>
                  </w:rPr>
                  <w:t>15</w:t>
                </w:r>
                <w:r>
                  <w:rPr>
                    <w:noProof/>
                    <w:webHidden/>
                  </w:rPr>
                  <w:fldChar w:fldCharType="end"/>
                </w:r>
              </w:hyperlink>
            </w:p>
            <w:p w14:paraId="4043856E" w14:textId="1AE614F8" w:rsidR="006B17D5" w:rsidRDefault="006B17D5">
              <w:pPr>
                <w:pStyle w:val="Turinys2"/>
                <w:rPr>
                  <w:noProof/>
                  <w:kern w:val="2"/>
                  <w:sz w:val="24"/>
                  <w:szCs w:val="24"/>
                  <w14:ligatures w14:val="standardContextual"/>
                </w:rPr>
              </w:pPr>
              <w:hyperlink w:anchor="_Toc223447660" w:history="1">
                <w:r w:rsidRPr="005A6755">
                  <w:rPr>
                    <w:rStyle w:val="Hipersaitas"/>
                    <w:rFonts w:ascii="Times New Roman" w:eastAsia="Calibri" w:hAnsi="Times New Roman" w:cs="Times New Roman"/>
                    <w:noProof/>
                  </w:rPr>
                  <w:t xml:space="preserve">Specialiųjų pirkimo sąlygų 4(1) priedas </w:t>
                </w:r>
                <w:r w:rsidRPr="005A6755">
                  <w:rPr>
                    <w:rStyle w:val="Hipersaitas"/>
                    <w:rFonts w:ascii="Times New Roman" w:eastAsia="Times New Roman" w:hAnsi="Times New Roman" w:cs="Times New Roman"/>
                    <w:noProof/>
                  </w:rPr>
                  <w:t>„Specialistų sąrašas“</w:t>
                </w:r>
                <w:r>
                  <w:rPr>
                    <w:noProof/>
                    <w:webHidden/>
                  </w:rPr>
                  <w:tab/>
                </w:r>
                <w:r>
                  <w:rPr>
                    <w:noProof/>
                    <w:webHidden/>
                  </w:rPr>
                  <w:fldChar w:fldCharType="begin"/>
                </w:r>
                <w:r>
                  <w:rPr>
                    <w:noProof/>
                    <w:webHidden/>
                  </w:rPr>
                  <w:instrText xml:space="preserve"> PAGEREF _Toc223447660 \h </w:instrText>
                </w:r>
                <w:r>
                  <w:rPr>
                    <w:noProof/>
                    <w:webHidden/>
                  </w:rPr>
                </w:r>
                <w:r>
                  <w:rPr>
                    <w:noProof/>
                    <w:webHidden/>
                  </w:rPr>
                  <w:fldChar w:fldCharType="separate"/>
                </w:r>
                <w:r>
                  <w:rPr>
                    <w:noProof/>
                    <w:webHidden/>
                  </w:rPr>
                  <w:t>22</w:t>
                </w:r>
                <w:r>
                  <w:rPr>
                    <w:noProof/>
                    <w:webHidden/>
                  </w:rPr>
                  <w:fldChar w:fldCharType="end"/>
                </w:r>
              </w:hyperlink>
            </w:p>
            <w:p w14:paraId="7962AEE4" w14:textId="4D1E1131" w:rsidR="006B17D5" w:rsidRDefault="006B17D5">
              <w:pPr>
                <w:pStyle w:val="Turinys2"/>
                <w:rPr>
                  <w:noProof/>
                  <w:kern w:val="2"/>
                  <w:sz w:val="24"/>
                  <w:szCs w:val="24"/>
                  <w14:ligatures w14:val="standardContextual"/>
                </w:rPr>
              </w:pPr>
              <w:hyperlink w:anchor="_Toc223447661" w:history="1">
                <w:r w:rsidRPr="005A6755">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_Toc223447661 \h </w:instrText>
                </w:r>
                <w:r>
                  <w:rPr>
                    <w:noProof/>
                    <w:webHidden/>
                  </w:rPr>
                </w:r>
                <w:r>
                  <w:rPr>
                    <w:noProof/>
                    <w:webHidden/>
                  </w:rPr>
                  <w:fldChar w:fldCharType="separate"/>
                </w:r>
                <w:r>
                  <w:rPr>
                    <w:noProof/>
                    <w:webHidden/>
                  </w:rPr>
                  <w:t>23</w:t>
                </w:r>
                <w:r>
                  <w:rPr>
                    <w:noProof/>
                    <w:webHidden/>
                  </w:rPr>
                  <w:fldChar w:fldCharType="end"/>
                </w:r>
              </w:hyperlink>
            </w:p>
            <w:p w14:paraId="59DC4A2D" w14:textId="5CD2E34E" w:rsidR="006B17D5" w:rsidRDefault="006B17D5">
              <w:pPr>
                <w:pStyle w:val="Turinys2"/>
                <w:rPr>
                  <w:noProof/>
                  <w:kern w:val="2"/>
                  <w:sz w:val="24"/>
                  <w:szCs w:val="24"/>
                  <w14:ligatures w14:val="standardContextual"/>
                </w:rPr>
              </w:pPr>
              <w:hyperlink w:anchor="_Toc223447662" w:history="1">
                <w:r w:rsidRPr="005A6755">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_Toc223447662 \h </w:instrText>
                </w:r>
                <w:r>
                  <w:rPr>
                    <w:noProof/>
                    <w:webHidden/>
                  </w:rPr>
                </w:r>
                <w:r>
                  <w:rPr>
                    <w:noProof/>
                    <w:webHidden/>
                  </w:rPr>
                  <w:fldChar w:fldCharType="separate"/>
                </w:r>
                <w:r>
                  <w:rPr>
                    <w:noProof/>
                    <w:webHidden/>
                  </w:rPr>
                  <w:t>24</w:t>
                </w:r>
                <w:r>
                  <w:rPr>
                    <w:noProof/>
                    <w:webHidden/>
                  </w:rPr>
                  <w:fldChar w:fldCharType="end"/>
                </w:r>
              </w:hyperlink>
            </w:p>
            <w:p w14:paraId="7316892B" w14:textId="0776EF18" w:rsidR="006B17D5" w:rsidRDefault="006B17D5">
              <w:pPr>
                <w:pStyle w:val="Turinys2"/>
                <w:rPr>
                  <w:noProof/>
                  <w:kern w:val="2"/>
                  <w:sz w:val="24"/>
                  <w:szCs w:val="24"/>
                  <w14:ligatures w14:val="standardContextual"/>
                </w:rPr>
              </w:pPr>
              <w:hyperlink w:anchor="_Toc223447663" w:history="1">
                <w:r w:rsidRPr="005A6755">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_Toc223447663 \h </w:instrText>
                </w:r>
                <w:r>
                  <w:rPr>
                    <w:noProof/>
                    <w:webHidden/>
                  </w:rPr>
                </w:r>
                <w:r>
                  <w:rPr>
                    <w:noProof/>
                    <w:webHidden/>
                  </w:rPr>
                  <w:fldChar w:fldCharType="separate"/>
                </w:r>
                <w:r>
                  <w:rPr>
                    <w:noProof/>
                    <w:webHidden/>
                  </w:rPr>
                  <w:t>25</w:t>
                </w:r>
                <w:r>
                  <w:rPr>
                    <w:noProof/>
                    <w:webHidden/>
                  </w:rPr>
                  <w:fldChar w:fldCharType="end"/>
                </w:r>
              </w:hyperlink>
            </w:p>
            <w:p w14:paraId="42993B3F" w14:textId="556D663C" w:rsidR="006B17D5" w:rsidRDefault="006B17D5">
              <w:pPr>
                <w:pStyle w:val="Turinys2"/>
                <w:rPr>
                  <w:noProof/>
                  <w:kern w:val="2"/>
                  <w:sz w:val="24"/>
                  <w:szCs w:val="24"/>
                  <w14:ligatures w14:val="standardContextual"/>
                </w:rPr>
              </w:pPr>
              <w:hyperlink w:anchor="_Toc223447664" w:history="1">
                <w:r w:rsidRPr="005A6755">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_Toc223447664 \h </w:instrText>
                </w:r>
                <w:r>
                  <w:rPr>
                    <w:noProof/>
                    <w:webHidden/>
                  </w:rPr>
                </w:r>
                <w:r>
                  <w:rPr>
                    <w:noProof/>
                    <w:webHidden/>
                  </w:rPr>
                  <w:fldChar w:fldCharType="separate"/>
                </w:r>
                <w:r>
                  <w:rPr>
                    <w:noProof/>
                    <w:webHidden/>
                  </w:rPr>
                  <w:t>26</w:t>
                </w:r>
                <w:r>
                  <w:rPr>
                    <w:noProof/>
                    <w:webHidden/>
                  </w:rPr>
                  <w:fldChar w:fldCharType="end"/>
                </w:r>
              </w:hyperlink>
            </w:p>
            <w:p w14:paraId="0B82A6D9" w14:textId="21C6E92A" w:rsidR="006B17D5" w:rsidRDefault="006B17D5">
              <w:pPr>
                <w:pStyle w:val="Turinys2"/>
                <w:rPr>
                  <w:noProof/>
                  <w:kern w:val="2"/>
                  <w:sz w:val="24"/>
                  <w:szCs w:val="24"/>
                  <w14:ligatures w14:val="standardContextual"/>
                </w:rPr>
              </w:pPr>
              <w:hyperlink w:anchor="_Toc223447665" w:history="1">
                <w:r w:rsidRPr="005A6755">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_Toc223447665 \h </w:instrText>
                </w:r>
                <w:r>
                  <w:rPr>
                    <w:noProof/>
                    <w:webHidden/>
                  </w:rPr>
                </w:r>
                <w:r>
                  <w:rPr>
                    <w:noProof/>
                    <w:webHidden/>
                  </w:rPr>
                  <w:fldChar w:fldCharType="separate"/>
                </w:r>
                <w:r>
                  <w:rPr>
                    <w:noProof/>
                    <w:webHidden/>
                  </w:rPr>
                  <w:t>27</w:t>
                </w:r>
                <w:r>
                  <w:rPr>
                    <w:noProof/>
                    <w:webHidden/>
                  </w:rPr>
                  <w:fldChar w:fldCharType="end"/>
                </w:r>
              </w:hyperlink>
            </w:p>
            <w:p w14:paraId="2E4786D5" w14:textId="7B455A53" w:rsidR="006B17D5" w:rsidRDefault="006B17D5">
              <w:pPr>
                <w:pStyle w:val="Turinys2"/>
                <w:rPr>
                  <w:noProof/>
                  <w:kern w:val="2"/>
                  <w:sz w:val="24"/>
                  <w:szCs w:val="24"/>
                  <w14:ligatures w14:val="standardContextual"/>
                </w:rPr>
              </w:pPr>
              <w:hyperlink w:anchor="_Toc223447666" w:history="1">
                <w:r w:rsidRPr="005A6755">
                  <w:rPr>
                    <w:rStyle w:val="Hipersaitas"/>
                    <w:rFonts w:ascii="Times New Roman" w:hAnsi="Times New Roman" w:cs="Times New Roman"/>
                    <w:noProof/>
                  </w:rPr>
                  <w:t>Specialiųjų pirkimo sąlygų 10 priedas „Nacionalinio saugumo reikalavimų atitikties deklaracija“</w:t>
                </w:r>
                <w:r>
                  <w:rPr>
                    <w:noProof/>
                    <w:webHidden/>
                  </w:rPr>
                  <w:tab/>
                </w:r>
                <w:r>
                  <w:rPr>
                    <w:noProof/>
                    <w:webHidden/>
                  </w:rPr>
                  <w:fldChar w:fldCharType="begin"/>
                </w:r>
                <w:r>
                  <w:rPr>
                    <w:noProof/>
                    <w:webHidden/>
                  </w:rPr>
                  <w:instrText xml:space="preserve"> PAGEREF _Toc223447666 \h </w:instrText>
                </w:r>
                <w:r>
                  <w:rPr>
                    <w:noProof/>
                    <w:webHidden/>
                  </w:rPr>
                </w:r>
                <w:r>
                  <w:rPr>
                    <w:noProof/>
                    <w:webHidden/>
                  </w:rPr>
                  <w:fldChar w:fldCharType="separate"/>
                </w:r>
                <w:r>
                  <w:rPr>
                    <w:noProof/>
                    <w:webHidden/>
                  </w:rPr>
                  <w:t>28</w:t>
                </w:r>
                <w:r>
                  <w:rPr>
                    <w:noProof/>
                    <w:webHidden/>
                  </w:rPr>
                  <w:fldChar w:fldCharType="end"/>
                </w:r>
              </w:hyperlink>
            </w:p>
            <w:p w14:paraId="090C7578" w14:textId="5C0ED81E" w:rsidR="006B17D5" w:rsidRDefault="006B17D5">
              <w:pPr>
                <w:pStyle w:val="Turinys2"/>
                <w:rPr>
                  <w:noProof/>
                  <w:kern w:val="2"/>
                  <w:sz w:val="24"/>
                  <w:szCs w:val="24"/>
                  <w14:ligatures w14:val="standardContextual"/>
                </w:rPr>
              </w:pPr>
              <w:hyperlink w:anchor="_Toc223447667" w:history="1">
                <w:r w:rsidRPr="005A6755">
                  <w:rPr>
                    <w:rStyle w:val="Hipersaitas"/>
                    <w:rFonts w:ascii="Times New Roman" w:hAnsi="Times New Roman" w:cs="Times New Roman"/>
                    <w:noProof/>
                  </w:rPr>
                  <w:t>Specialiųjų pirkimo sąlygų 11 priedas „Sutarties projektas“</w:t>
                </w:r>
                <w:r>
                  <w:rPr>
                    <w:noProof/>
                    <w:webHidden/>
                  </w:rPr>
                  <w:tab/>
                </w:r>
                <w:r>
                  <w:rPr>
                    <w:noProof/>
                    <w:webHidden/>
                  </w:rPr>
                  <w:fldChar w:fldCharType="begin"/>
                </w:r>
                <w:r>
                  <w:rPr>
                    <w:noProof/>
                    <w:webHidden/>
                  </w:rPr>
                  <w:instrText xml:space="preserve"> PAGEREF _Toc223447667 \h </w:instrText>
                </w:r>
                <w:r>
                  <w:rPr>
                    <w:noProof/>
                    <w:webHidden/>
                  </w:rPr>
                </w:r>
                <w:r>
                  <w:rPr>
                    <w:noProof/>
                    <w:webHidden/>
                  </w:rPr>
                  <w:fldChar w:fldCharType="separate"/>
                </w:r>
                <w:r>
                  <w:rPr>
                    <w:noProof/>
                    <w:webHidden/>
                  </w:rPr>
                  <w:t>29</w:t>
                </w:r>
                <w:r>
                  <w:rPr>
                    <w:noProof/>
                    <w:webHidden/>
                  </w:rPr>
                  <w:fldChar w:fldCharType="end"/>
                </w:r>
              </w:hyperlink>
            </w:p>
            <w:p w14:paraId="0DDC40AE" w14:textId="3E033923" w:rsidR="001C24BC"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23447643"/>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75549ECC"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07D1A62C" w14:textId="7B98919B" w:rsidR="00870CAF" w:rsidRPr="00AA228B" w:rsidRDefault="00586B47" w:rsidP="00AA228B">
      <w:pPr>
        <w:pStyle w:val="Sraopastraipa"/>
        <w:spacing w:after="0" w:line="240" w:lineRule="auto"/>
        <w:ind w:left="0" w:firstLine="1298"/>
        <w:jc w:val="both"/>
        <w:rPr>
          <w:rStyle w:val="Hipersaitas"/>
          <w:rFonts w:ascii="Times New Roman" w:eastAsia="Aptos" w:hAnsi="Times New Roman" w:cs="Times New Roman"/>
          <w:sz w:val="24"/>
          <w:szCs w:val="24"/>
          <w:lang w:eastAsia="en-US"/>
        </w:rPr>
      </w:pPr>
      <w:r w:rsidRPr="00FA0AFD">
        <w:rPr>
          <w:rFonts w:ascii="Times New Roman" w:hAnsi="Times New Roman" w:cs="Times New Roman"/>
          <w:sz w:val="24"/>
          <w:szCs w:val="24"/>
        </w:rPr>
        <w:t xml:space="preserve">1.5. </w:t>
      </w:r>
      <w:r w:rsidR="008162A6" w:rsidRPr="008162A6">
        <w:rPr>
          <w:rFonts w:ascii="Times New Roman" w:hAnsi="Times New Roman" w:cs="Times New Roman"/>
          <w:color w:val="000000" w:themeColor="text1"/>
          <w:sz w:val="24"/>
          <w:szCs w:val="24"/>
        </w:rPr>
        <w:t xml:space="preserve">Atliekamas žaliasis pirkimas. Pirkimas vykdomas vadovaujantis Aplinkos apsaugos kriterijų taikymo, </w:t>
      </w:r>
      <w:r w:rsidR="008162A6" w:rsidRPr="00730D52">
        <w:rPr>
          <w:rFonts w:ascii="Times New Roman" w:hAnsi="Times New Roman" w:cs="Times New Roman"/>
          <w:color w:val="000000" w:themeColor="text1"/>
          <w:sz w:val="24"/>
          <w:szCs w:val="24"/>
        </w:rPr>
        <w:t>vykdant žaliuosius pirkimus, tvarkos aprašo,</w:t>
      </w:r>
      <w:r w:rsidR="008162A6" w:rsidRPr="008162A6">
        <w:rPr>
          <w:rFonts w:ascii="Times New Roman" w:hAnsi="Times New Roman" w:cs="Times New Roman"/>
          <w:color w:val="000000" w:themeColor="text1"/>
          <w:sz w:val="24"/>
          <w:szCs w:val="24"/>
        </w:rPr>
        <w:t xml:space="preserve"> patvirtinto, </w:t>
      </w:r>
      <w:hyperlink r:id="rId11" w:history="1">
        <w:r w:rsidR="008162A6" w:rsidRPr="006C738A">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3767A6" w:rsidRPr="006C738A">
        <w:rPr>
          <w:rFonts w:ascii="Times New Roman" w:hAnsi="Times New Roman" w:cs="Times New Roman"/>
          <w:sz w:val="24"/>
          <w:szCs w:val="24"/>
        </w:rPr>
        <w:t xml:space="preserve">, </w:t>
      </w:r>
      <w:r w:rsidR="00AA228B" w:rsidRPr="006C738A">
        <w:rPr>
          <w:rFonts w:ascii="Times New Roman" w:eastAsia="Aptos" w:hAnsi="Times New Roman" w:cs="Times New Roman"/>
          <w:sz w:val="24"/>
          <w:szCs w:val="24"/>
          <w:lang w:eastAsia="en-US"/>
        </w:rPr>
        <w:t xml:space="preserve">4.3 </w:t>
      </w:r>
      <w:r w:rsidR="00AA228B" w:rsidRPr="006C738A">
        <w:rPr>
          <w:rFonts w:ascii="Times New Roman" w:eastAsia="Times New Roman" w:hAnsi="Times New Roman" w:cs="Times New Roman"/>
          <w:sz w:val="24"/>
          <w:szCs w:val="22"/>
          <w:lang w:eastAsia="en-US"/>
        </w:rPr>
        <w:t>papunkčiu</w:t>
      </w:r>
      <w:r w:rsidR="00AA228B" w:rsidRPr="006C738A">
        <w:rPr>
          <w:rFonts w:ascii="Times New Roman" w:eastAsia="Aptos" w:hAnsi="Times New Roman" w:cs="Times New Roman"/>
          <w:sz w:val="24"/>
          <w:szCs w:val="24"/>
          <w:lang w:eastAsia="en-US"/>
        </w:rPr>
        <w:t xml:space="preserve">, </w:t>
      </w:r>
      <w:proofErr w:type="spellStart"/>
      <w:r w:rsidR="00F5451C">
        <w:rPr>
          <w:rFonts w:ascii="Times New Roman" w:eastAsia="Aptos" w:hAnsi="Times New Roman" w:cs="Times New Roman"/>
          <w:sz w:val="24"/>
          <w:szCs w:val="24"/>
          <w:lang w:eastAsia="en-US"/>
        </w:rPr>
        <w:t>t.y</w:t>
      </w:r>
      <w:proofErr w:type="spellEnd"/>
      <w:r w:rsidR="00F5451C">
        <w:rPr>
          <w:rFonts w:ascii="Times New Roman" w:eastAsia="Aptos" w:hAnsi="Times New Roman" w:cs="Times New Roman"/>
          <w:sz w:val="24"/>
          <w:szCs w:val="24"/>
          <w:lang w:eastAsia="en-US"/>
        </w:rPr>
        <w:t xml:space="preserve">. </w:t>
      </w:r>
      <w:r w:rsidR="00AA228B" w:rsidRPr="004008B1">
        <w:rPr>
          <w:rFonts w:ascii="Times New Roman" w:hAnsi="Times New Roman" w:cs="Times New Roman"/>
          <w:spacing w:val="2"/>
          <w:sz w:val="24"/>
          <w:szCs w:val="24"/>
          <w:shd w:val="clear" w:color="auto" w:fill="FFFFFF"/>
        </w:rPr>
        <w:t xml:space="preserve">kiti reikalavimai tiekėjams, </w:t>
      </w:r>
      <w:r w:rsidR="00AA228B" w:rsidRPr="004008B1">
        <w:rPr>
          <w:rFonts w:ascii="Times New Roman" w:eastAsia="Arial Unicode MS" w:hAnsi="Times New Roman" w:cs="Times New Roman"/>
          <w:sz w:val="24"/>
          <w:szCs w:val="24"/>
          <w:bdr w:val="nil"/>
        </w:rPr>
        <w:t>kurie nurodyti</w:t>
      </w:r>
      <w:r w:rsidR="00AA228B" w:rsidRPr="004008B1">
        <w:rPr>
          <w:rFonts w:ascii="Times New Roman" w:hAnsi="Times New Roman" w:cs="Times New Roman"/>
          <w:iCs/>
          <w:sz w:val="24"/>
          <w:szCs w:val="24"/>
        </w:rPr>
        <w:t xml:space="preserve"> </w:t>
      </w:r>
      <w:r w:rsidR="00AA228B" w:rsidRPr="004008B1">
        <w:rPr>
          <w:rFonts w:ascii="Times New Roman" w:hAnsi="Times New Roman" w:cs="Times New Roman"/>
          <w:i/>
          <w:color w:val="7030A0"/>
          <w:sz w:val="24"/>
          <w:szCs w:val="24"/>
        </w:rPr>
        <w:t xml:space="preserve">Specialiųjų pirkimo sąlygų </w:t>
      </w:r>
      <w:r w:rsidR="00AA228B" w:rsidRPr="004008B1">
        <w:rPr>
          <w:rFonts w:ascii="Times New Roman" w:hAnsi="Times New Roman" w:cs="Times New Roman"/>
          <w:bCs/>
          <w:i/>
          <w:color w:val="7030A0"/>
          <w:sz w:val="24"/>
          <w:szCs w:val="24"/>
        </w:rPr>
        <w:t xml:space="preserve">4 </w:t>
      </w:r>
      <w:r w:rsidR="00AA228B" w:rsidRPr="004008B1">
        <w:rPr>
          <w:rFonts w:ascii="Times New Roman" w:hAnsi="Times New Roman" w:cs="Times New Roman"/>
          <w:i/>
          <w:color w:val="7030A0"/>
          <w:sz w:val="24"/>
          <w:szCs w:val="24"/>
        </w:rPr>
        <w:t>priede „Tiekėjų kvalifikacijos reikalavimai ir reikalaujami kokybės bei aplinkos apsaugos vadybos sistemų standartai“</w:t>
      </w:r>
      <w:r w:rsidR="00AA228B" w:rsidRPr="004008B1">
        <w:rPr>
          <w:rFonts w:ascii="Times New Roman" w:hAnsi="Times New Roman" w:cs="Times New Roman"/>
          <w:sz w:val="24"/>
          <w:szCs w:val="24"/>
        </w:rPr>
        <w:t>.</w:t>
      </w:r>
      <w:r w:rsidR="00AA228B" w:rsidRPr="00E74B1B">
        <w:rPr>
          <w:rFonts w:ascii="Times New Roman" w:hAnsi="Times New Roman" w:cs="Times New Roman"/>
          <w:sz w:val="24"/>
          <w:szCs w:val="24"/>
        </w:rPr>
        <w:t xml:space="preserve"> </w:t>
      </w:r>
    </w:p>
    <w:p w14:paraId="5C0BEDF7" w14:textId="463F5CA3"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21C1F0E2" w14:textId="6355340C" w:rsidR="00A70D48" w:rsidRPr="00A70D48" w:rsidRDefault="0047561D" w:rsidP="00A70D48">
      <w:pPr>
        <w:pStyle w:val="Betarp"/>
        <w:ind w:firstLine="1276"/>
        <w:jc w:val="both"/>
        <w:rPr>
          <w:rFonts w:ascii="Times New Roman" w:eastAsia="Calibri" w:hAnsi="Times New Roman" w:cs="Times New Roman"/>
          <w:iCs/>
          <w:sz w:val="24"/>
          <w:szCs w:val="24"/>
          <w:lang w:eastAsia="en-US"/>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625063">
        <w:rPr>
          <w:rFonts w:ascii="Times New Roman" w:eastAsia="Calibri" w:hAnsi="Times New Roman" w:cs="Times New Roman"/>
          <w:iCs/>
          <w:sz w:val="24"/>
          <w:szCs w:val="24"/>
          <w:lang w:eastAsia="en-US"/>
        </w:rPr>
        <w:t xml:space="preserve"> </w:t>
      </w:r>
      <w:r w:rsidR="00A70D48" w:rsidRPr="00A70D48">
        <w:rPr>
          <w:rFonts w:ascii="Times New Roman" w:hAnsi="Times New Roman" w:cs="Times New Roman"/>
          <w:sz w:val="24"/>
          <w:szCs w:val="24"/>
        </w:rPr>
        <w:t xml:space="preserve">dėl pirkimo procedūrų – </w:t>
      </w:r>
      <w:r w:rsidR="004C5915">
        <w:rPr>
          <w:rFonts w:ascii="Times New Roman" w:hAnsi="Times New Roman" w:cs="Times New Roman"/>
          <w:sz w:val="24"/>
          <w:szCs w:val="24"/>
        </w:rPr>
        <w:t>Asta Matonytė</w:t>
      </w:r>
      <w:r w:rsidR="00A70D48" w:rsidRPr="00A70D48">
        <w:rPr>
          <w:rFonts w:ascii="Times New Roman" w:hAnsi="Times New Roman" w:cs="Times New Roman"/>
          <w:color w:val="000000" w:themeColor="text1"/>
          <w:sz w:val="24"/>
          <w:szCs w:val="24"/>
        </w:rPr>
        <w:t xml:space="preserve">, Druskininkų savivaldybės  administracijos Centralizuotų viešųjų pirkimų skyriaus vyriausioji specialistė, tel. </w:t>
      </w:r>
      <w:r w:rsidR="008A227C">
        <w:rPr>
          <w:rFonts w:ascii="Times New Roman" w:hAnsi="Times New Roman" w:cs="Times New Roman"/>
          <w:color w:val="000000" w:themeColor="text1"/>
          <w:sz w:val="24"/>
          <w:szCs w:val="24"/>
        </w:rPr>
        <w:t>+370</w:t>
      </w:r>
      <w:r w:rsidR="00A70D48" w:rsidRPr="00A70D48">
        <w:rPr>
          <w:rFonts w:ascii="Times New Roman" w:hAnsi="Times New Roman" w:cs="Times New Roman"/>
          <w:color w:val="000000" w:themeColor="text1"/>
          <w:sz w:val="24"/>
          <w:szCs w:val="24"/>
        </w:rPr>
        <w:t xml:space="preserve"> 313 900</w:t>
      </w:r>
      <w:r w:rsidR="004C5915">
        <w:rPr>
          <w:rFonts w:ascii="Times New Roman" w:hAnsi="Times New Roman" w:cs="Times New Roman"/>
          <w:color w:val="000000" w:themeColor="text1"/>
          <w:sz w:val="24"/>
          <w:szCs w:val="24"/>
        </w:rPr>
        <w:t>12</w:t>
      </w:r>
      <w:r w:rsidR="00A70D48" w:rsidRPr="00A70D48">
        <w:rPr>
          <w:rFonts w:ascii="Times New Roman" w:hAnsi="Times New Roman" w:cs="Times New Roman"/>
          <w:color w:val="000000" w:themeColor="text1"/>
          <w:sz w:val="24"/>
          <w:szCs w:val="24"/>
        </w:rPr>
        <w:t xml:space="preserve">, el. paštas </w:t>
      </w:r>
      <w:proofErr w:type="spellStart"/>
      <w:r w:rsidR="00625063">
        <w:rPr>
          <w:rFonts w:ascii="Times New Roman" w:hAnsi="Times New Roman" w:cs="Times New Roman"/>
          <w:color w:val="000000" w:themeColor="text1"/>
          <w:sz w:val="24"/>
          <w:szCs w:val="24"/>
        </w:rPr>
        <w:t>asta.matonyte</w:t>
      </w:r>
      <w:r w:rsidR="00A70D48" w:rsidRPr="00A70D48">
        <w:rPr>
          <w:rFonts w:ascii="Times New Roman" w:hAnsi="Times New Roman" w:cs="Times New Roman"/>
          <w:color w:val="000000" w:themeColor="text1"/>
          <w:sz w:val="24"/>
          <w:szCs w:val="24"/>
        </w:rPr>
        <w:t>@druskininkai.lt</w:t>
      </w:r>
      <w:proofErr w:type="spellEnd"/>
      <w:r w:rsidR="00A70D48" w:rsidRPr="00A70D48">
        <w:rPr>
          <w:rFonts w:ascii="Times New Roman" w:hAnsi="Times New Roman" w:cs="Times New Roman"/>
          <w:color w:val="000000" w:themeColor="text1"/>
          <w:sz w:val="24"/>
          <w:szCs w:val="24"/>
        </w:rPr>
        <w:t xml:space="preserve">; </w:t>
      </w:r>
      <w:r w:rsidR="00A70D48" w:rsidRPr="00FA0AFD">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Vasario 16-osios g. 7, 66118 Druskininkai, tel. </w:t>
      </w:r>
      <w:r w:rsidR="008A227C">
        <w:rPr>
          <w:rFonts w:ascii="Times New Roman" w:eastAsia="Calibri" w:hAnsi="Times New Roman" w:cs="Times New Roman"/>
          <w:sz w:val="24"/>
          <w:szCs w:val="24"/>
          <w:lang w:eastAsia="en-US"/>
        </w:rPr>
        <w:t xml:space="preserve">+370 </w:t>
      </w:r>
      <w:r w:rsidR="00A70D48" w:rsidRPr="00FA0AFD">
        <w:rPr>
          <w:rFonts w:ascii="Times New Roman" w:eastAsia="Calibri" w:hAnsi="Times New Roman" w:cs="Times New Roman"/>
          <w:sz w:val="24"/>
          <w:szCs w:val="24"/>
          <w:lang w:eastAsia="en-US"/>
        </w:rPr>
        <w:t xml:space="preserve">313 52 866, el. paštas </w:t>
      </w:r>
      <w:hyperlink r:id="rId12" w:history="1">
        <w:r w:rsidR="00A70D48" w:rsidRPr="00786FF9">
          <w:rPr>
            <w:rStyle w:val="Hipersaitas"/>
            <w:rFonts w:ascii="Times New Roman" w:eastAsia="Calibri" w:hAnsi="Times New Roman" w:cs="Times New Roman"/>
            <w:sz w:val="24"/>
            <w:szCs w:val="24"/>
            <w:lang w:eastAsia="en-US"/>
          </w:rPr>
          <w:t>edita.davicikaite@druskininkai.lt</w:t>
        </w:r>
      </w:hyperlink>
      <w:r w:rsidR="00A70D48" w:rsidRPr="00FA0AFD">
        <w:rPr>
          <w:rFonts w:ascii="Times New Roman" w:eastAsia="Calibri" w:hAnsi="Times New Roman" w:cs="Times New Roman"/>
          <w:sz w:val="24"/>
          <w:szCs w:val="24"/>
          <w:lang w:eastAsia="en-US"/>
        </w:rPr>
        <w:t>;</w:t>
      </w:r>
    </w:p>
    <w:p w14:paraId="4F45FE90" w14:textId="18A819F7" w:rsidR="00105CCE" w:rsidRDefault="00A70D48" w:rsidP="00105CCE">
      <w:pPr>
        <w:spacing w:after="0" w:line="240" w:lineRule="auto"/>
        <w:ind w:firstLine="1276"/>
        <w:jc w:val="both"/>
        <w:rPr>
          <w:rFonts w:ascii="Times New Roman" w:eastAsia="Calibri" w:hAnsi="Times New Roman" w:cs="Times New Roman"/>
          <w:sz w:val="24"/>
          <w:szCs w:val="24"/>
          <w:lang w:eastAsia="en-US"/>
        </w:rPr>
      </w:pPr>
      <w:r w:rsidRPr="00A70D48">
        <w:rPr>
          <w:rFonts w:ascii="Times New Roman" w:hAnsi="Times New Roman" w:cs="Times New Roman"/>
          <w:sz w:val="24"/>
          <w:szCs w:val="24"/>
        </w:rPr>
        <w:t>1.</w:t>
      </w:r>
      <w:r w:rsidR="004257BC">
        <w:rPr>
          <w:rFonts w:ascii="Times New Roman" w:hAnsi="Times New Roman" w:cs="Times New Roman"/>
          <w:sz w:val="24"/>
          <w:szCs w:val="24"/>
        </w:rPr>
        <w:t>10</w:t>
      </w:r>
      <w:r w:rsidRPr="00A70D48">
        <w:rPr>
          <w:rFonts w:ascii="Times New Roman" w:hAnsi="Times New Roman" w:cs="Times New Roman"/>
          <w:sz w:val="24"/>
          <w:szCs w:val="24"/>
        </w:rPr>
        <w:t>.2. dėl pirkimo objekto –</w:t>
      </w:r>
      <w:r w:rsidR="00625063">
        <w:rPr>
          <w:rFonts w:ascii="Times New Roman" w:hAnsi="Times New Roman" w:cs="Times New Roman"/>
          <w:sz w:val="24"/>
          <w:szCs w:val="24"/>
        </w:rPr>
        <w:t xml:space="preserve"> Tomas Valavičius</w:t>
      </w:r>
      <w:r w:rsidRPr="00A70D48">
        <w:rPr>
          <w:rFonts w:ascii="Times New Roman" w:eastAsia="Calibri" w:hAnsi="Times New Roman" w:cs="Times New Roman"/>
          <w:sz w:val="24"/>
          <w:szCs w:val="24"/>
          <w:lang w:eastAsia="en-US"/>
        </w:rPr>
        <w:t xml:space="preserve">, </w:t>
      </w:r>
      <w:r w:rsidRPr="00A70D48">
        <w:rPr>
          <w:rFonts w:ascii="Times New Roman" w:hAnsi="Times New Roman" w:cs="Times New Roman"/>
          <w:sz w:val="24"/>
          <w:szCs w:val="24"/>
          <w:shd w:val="clear" w:color="auto" w:fill="FFFFFF"/>
        </w:rPr>
        <w:t xml:space="preserve">Druskininkų savivaldybės administracijos </w:t>
      </w:r>
      <w:r w:rsidR="00530133">
        <w:rPr>
          <w:rFonts w:ascii="Times New Roman" w:hAnsi="Times New Roman" w:cs="Times New Roman"/>
          <w:sz w:val="24"/>
          <w:szCs w:val="24"/>
          <w:shd w:val="clear" w:color="auto" w:fill="FFFFFF"/>
        </w:rPr>
        <w:t xml:space="preserve">Dokumentų ir informacijos </w:t>
      </w:r>
      <w:r w:rsidRPr="00A70D48">
        <w:rPr>
          <w:rFonts w:ascii="Times New Roman" w:hAnsi="Times New Roman" w:cs="Times New Roman"/>
          <w:sz w:val="24"/>
          <w:szCs w:val="24"/>
          <w:shd w:val="clear" w:color="auto" w:fill="FFFFFF"/>
        </w:rPr>
        <w:t>skyriaus vyriausiasis specialistas,</w:t>
      </w:r>
      <w:r w:rsidRPr="00A70D48">
        <w:rPr>
          <w:rFonts w:ascii="Times New Roman" w:eastAsia="Calibri" w:hAnsi="Times New Roman" w:cs="Times New Roman"/>
          <w:sz w:val="24"/>
          <w:szCs w:val="24"/>
          <w:lang w:eastAsia="en-US"/>
        </w:rPr>
        <w:t xml:space="preserve"> tel. </w:t>
      </w:r>
      <w:r w:rsidR="008A227C">
        <w:rPr>
          <w:rFonts w:ascii="Times New Roman" w:eastAsia="Calibri" w:hAnsi="Times New Roman" w:cs="Times New Roman"/>
          <w:sz w:val="24"/>
          <w:szCs w:val="24"/>
          <w:lang w:eastAsia="en-US"/>
        </w:rPr>
        <w:t xml:space="preserve">+370 </w:t>
      </w:r>
      <w:r w:rsidRPr="00A70D48">
        <w:rPr>
          <w:rFonts w:ascii="Times New Roman" w:eastAsia="Calibri" w:hAnsi="Times New Roman" w:cs="Times New Roman"/>
          <w:sz w:val="24"/>
          <w:szCs w:val="24"/>
          <w:lang w:eastAsia="en-US"/>
        </w:rPr>
        <w:t>313 </w:t>
      </w:r>
      <w:r w:rsidR="00A213AE">
        <w:rPr>
          <w:rFonts w:ascii="Times New Roman" w:eastAsia="Calibri" w:hAnsi="Times New Roman" w:cs="Times New Roman"/>
          <w:sz w:val="24"/>
          <w:szCs w:val="24"/>
          <w:lang w:eastAsia="en-US"/>
        </w:rPr>
        <w:t>52 693</w:t>
      </w:r>
      <w:r w:rsidRPr="00A70D48">
        <w:rPr>
          <w:rFonts w:ascii="Times New Roman" w:eastAsia="Calibri" w:hAnsi="Times New Roman" w:cs="Times New Roman"/>
          <w:sz w:val="24"/>
          <w:szCs w:val="24"/>
          <w:lang w:eastAsia="en-US"/>
        </w:rPr>
        <w:t>, el. paštas</w:t>
      </w:r>
      <w:hyperlink r:id="rId13" w:history="1">
        <w:r w:rsidR="000B054A" w:rsidRPr="00002BB0">
          <w:rPr>
            <w:rStyle w:val="Hipersaitas"/>
          </w:rPr>
          <w:t xml:space="preserve"> </w:t>
        </w:r>
        <w:r w:rsidR="000B054A" w:rsidRPr="00002BB0">
          <w:rPr>
            <w:rStyle w:val="Hipersaitas"/>
            <w:rFonts w:ascii="Times New Roman" w:eastAsia="Calibri" w:hAnsi="Times New Roman" w:cs="Times New Roman"/>
            <w:sz w:val="24"/>
            <w:szCs w:val="24"/>
            <w:lang w:eastAsia="en-US"/>
          </w:rPr>
          <w:t>tomas.valavicius@druskininkai.lt</w:t>
        </w:r>
      </w:hyperlink>
      <w:r w:rsidR="00105CCE">
        <w:rPr>
          <w:rFonts w:ascii="Times New Roman" w:eastAsia="Calibri" w:hAnsi="Times New Roman" w:cs="Times New Roman"/>
          <w:sz w:val="24"/>
          <w:szCs w:val="24"/>
          <w:lang w:eastAsia="en-US"/>
        </w:rPr>
        <w:t xml:space="preserve">, </w:t>
      </w:r>
      <w:r w:rsidR="00105CCE">
        <w:rPr>
          <w:rFonts w:ascii="Times New Roman" w:hAnsi="Times New Roman" w:cs="Times New Roman"/>
          <w:sz w:val="24"/>
          <w:szCs w:val="24"/>
        </w:rPr>
        <w:t>Kęstutis Miciulevičius,</w:t>
      </w:r>
      <w:r w:rsidR="00105CCE" w:rsidRPr="00A70D48">
        <w:rPr>
          <w:rFonts w:ascii="Times New Roman" w:eastAsia="Calibri" w:hAnsi="Times New Roman" w:cs="Times New Roman"/>
          <w:sz w:val="24"/>
          <w:szCs w:val="24"/>
          <w:lang w:eastAsia="en-US"/>
        </w:rPr>
        <w:t xml:space="preserve"> </w:t>
      </w:r>
      <w:r w:rsidR="00105CCE" w:rsidRPr="00A70D48">
        <w:rPr>
          <w:rFonts w:ascii="Times New Roman" w:hAnsi="Times New Roman" w:cs="Times New Roman"/>
          <w:sz w:val="24"/>
          <w:szCs w:val="24"/>
          <w:shd w:val="clear" w:color="auto" w:fill="FFFFFF"/>
        </w:rPr>
        <w:t xml:space="preserve">Druskininkų savivaldybės administracijos </w:t>
      </w:r>
      <w:r w:rsidR="00105CCE">
        <w:rPr>
          <w:rFonts w:ascii="Times New Roman" w:hAnsi="Times New Roman" w:cs="Times New Roman"/>
          <w:sz w:val="24"/>
          <w:szCs w:val="24"/>
          <w:shd w:val="clear" w:color="auto" w:fill="FFFFFF"/>
        </w:rPr>
        <w:t xml:space="preserve">Dokumentų ir informacijos </w:t>
      </w:r>
      <w:r w:rsidR="00105CCE" w:rsidRPr="00A70D48">
        <w:rPr>
          <w:rFonts w:ascii="Times New Roman" w:hAnsi="Times New Roman" w:cs="Times New Roman"/>
          <w:sz w:val="24"/>
          <w:szCs w:val="24"/>
          <w:shd w:val="clear" w:color="auto" w:fill="FFFFFF"/>
        </w:rPr>
        <w:t>skyriaus vyriausiasis specialistas,</w:t>
      </w:r>
      <w:r w:rsidR="00105CCE" w:rsidRPr="00A70D48">
        <w:rPr>
          <w:rFonts w:ascii="Times New Roman" w:eastAsia="Calibri" w:hAnsi="Times New Roman" w:cs="Times New Roman"/>
          <w:sz w:val="24"/>
          <w:szCs w:val="24"/>
          <w:lang w:eastAsia="en-US"/>
        </w:rPr>
        <w:t xml:space="preserve"> tel. </w:t>
      </w:r>
      <w:r w:rsidR="00105CCE">
        <w:rPr>
          <w:rFonts w:ascii="Times New Roman" w:eastAsia="Calibri" w:hAnsi="Times New Roman" w:cs="Times New Roman"/>
          <w:sz w:val="24"/>
          <w:szCs w:val="24"/>
          <w:lang w:eastAsia="en-US"/>
        </w:rPr>
        <w:t xml:space="preserve">+370 </w:t>
      </w:r>
      <w:r w:rsidR="00105CCE" w:rsidRPr="00A70D48">
        <w:rPr>
          <w:rFonts w:ascii="Times New Roman" w:eastAsia="Calibri" w:hAnsi="Times New Roman" w:cs="Times New Roman"/>
          <w:sz w:val="24"/>
          <w:szCs w:val="24"/>
          <w:lang w:eastAsia="en-US"/>
        </w:rPr>
        <w:t>313 </w:t>
      </w:r>
      <w:r w:rsidR="00105CCE">
        <w:rPr>
          <w:rFonts w:ascii="Times New Roman" w:eastAsia="Calibri" w:hAnsi="Times New Roman" w:cs="Times New Roman"/>
          <w:sz w:val="24"/>
          <w:szCs w:val="24"/>
          <w:lang w:eastAsia="en-US"/>
        </w:rPr>
        <w:t>52 693</w:t>
      </w:r>
      <w:r w:rsidR="00105CCE" w:rsidRPr="00A70D48">
        <w:rPr>
          <w:rFonts w:ascii="Times New Roman" w:eastAsia="Calibri" w:hAnsi="Times New Roman" w:cs="Times New Roman"/>
          <w:sz w:val="24"/>
          <w:szCs w:val="24"/>
          <w:lang w:eastAsia="en-US"/>
        </w:rPr>
        <w:t>, el. paštas</w:t>
      </w:r>
      <w:hyperlink r:id="rId14" w:history="1">
        <w:r w:rsidR="00105CCE" w:rsidRPr="00291364">
          <w:rPr>
            <w:rStyle w:val="Hipersaitas"/>
          </w:rPr>
          <w:t xml:space="preserve"> </w:t>
        </w:r>
        <w:r w:rsidR="00105CCE" w:rsidRPr="00291364">
          <w:rPr>
            <w:rStyle w:val="Hipersaitas"/>
            <w:rFonts w:ascii="Times New Roman" w:eastAsia="Calibri" w:hAnsi="Times New Roman" w:cs="Times New Roman"/>
            <w:sz w:val="24"/>
            <w:szCs w:val="24"/>
            <w:lang w:eastAsia="en-US"/>
          </w:rPr>
          <w:t>kestutis.miciulevicius@druskininkai.lt</w:t>
        </w:r>
      </w:hyperlink>
      <w:r w:rsidR="00105CCE" w:rsidRPr="00A70D48">
        <w:rPr>
          <w:rFonts w:ascii="Times New Roman" w:eastAsia="Calibri" w:hAnsi="Times New Roman" w:cs="Times New Roman"/>
          <w:sz w:val="24"/>
          <w:szCs w:val="24"/>
          <w:lang w:eastAsia="en-US"/>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23447644"/>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3"/>
      <w:bookmarkEnd w:id="4"/>
      <w:bookmarkEnd w:id="5"/>
    </w:p>
    <w:p w14:paraId="0496AF0E" w14:textId="0C2C0823" w:rsidR="00AB2961" w:rsidRPr="00845501" w:rsidRDefault="008E290C" w:rsidP="00AB2961">
      <w:pPr>
        <w:pStyle w:val="Betarp"/>
        <w:spacing w:after="120"/>
        <w:ind w:firstLine="1298"/>
        <w:contextualSpacing/>
        <w:jc w:val="both"/>
        <w:rPr>
          <w:rFonts w:ascii="Times New Roman" w:hAnsi="Times New Roman" w:cs="Times New Roman"/>
          <w:i/>
          <w:iCs/>
          <w:color w:val="7030A0"/>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E14099" w:rsidRPr="00E14099">
        <w:rPr>
          <w:rFonts w:ascii="Times New Roman" w:eastAsia="Calibri" w:hAnsi="Times New Roman" w:cs="Times New Roman"/>
          <w:b/>
          <w:bCs/>
          <w:i/>
          <w:iCs/>
          <w:sz w:val="24"/>
          <w:szCs w:val="24"/>
        </w:rPr>
        <w:t xml:space="preserve">Druskininkų </w:t>
      </w:r>
      <w:r w:rsidR="00AD2893">
        <w:rPr>
          <w:rFonts w:ascii="Times New Roman" w:eastAsia="Calibri" w:hAnsi="Times New Roman" w:cs="Times New Roman"/>
          <w:b/>
          <w:bCs/>
          <w:i/>
          <w:iCs/>
          <w:sz w:val="24"/>
          <w:szCs w:val="24"/>
        </w:rPr>
        <w:t>savivaldybės</w:t>
      </w:r>
      <w:r w:rsidR="00E14099" w:rsidRPr="00E14099">
        <w:rPr>
          <w:rFonts w:ascii="Times New Roman" w:eastAsia="Calibri" w:hAnsi="Times New Roman" w:cs="Times New Roman"/>
          <w:b/>
          <w:bCs/>
          <w:i/>
          <w:iCs/>
          <w:sz w:val="24"/>
          <w:szCs w:val="24"/>
        </w:rPr>
        <w:t xml:space="preserve"> viešųjų vietų vaizdo stebėjimo sistemos montavimo, duomenų perdavimo ir priežiūros </w:t>
      </w:r>
      <w:r w:rsidR="00E4721B">
        <w:rPr>
          <w:rFonts w:ascii="Times New Roman" w:hAnsi="Times New Roman" w:cs="Times New Roman"/>
          <w:b/>
          <w:bCs/>
          <w:i/>
          <w:iCs/>
          <w:color w:val="212529"/>
          <w:sz w:val="24"/>
          <w:szCs w:val="24"/>
          <w:shd w:val="clear" w:color="auto" w:fill="FFFFFF"/>
        </w:rPr>
        <w:t>paslaugas</w:t>
      </w:r>
      <w:r w:rsidR="00B41C66" w:rsidRPr="00E4721B">
        <w:rPr>
          <w:rFonts w:ascii="Times New Roman" w:eastAsia="Calibri" w:hAnsi="Times New Roman" w:cs="Times New Roman"/>
          <w:b/>
          <w:bCs/>
          <w:i/>
          <w:iCs/>
          <w:sz w:val="24"/>
          <w:szCs w:val="24"/>
        </w:rPr>
        <w:t>.</w:t>
      </w:r>
      <w:r w:rsidR="00B41C66" w:rsidRPr="00FA0AFD">
        <w:rPr>
          <w:rFonts w:ascii="Times New Roman" w:hAnsi="Times New Roman" w:cs="Times New Roman"/>
          <w:sz w:val="24"/>
          <w:szCs w:val="24"/>
        </w:rPr>
        <w:t xml:space="preserve"> </w:t>
      </w:r>
      <w:r w:rsidR="00AB2961" w:rsidRPr="00AB2961">
        <w:rPr>
          <w:rFonts w:ascii="Times New Roman" w:hAnsi="Times New Roman" w:cs="Times New Roman"/>
          <w:sz w:val="24"/>
          <w:szCs w:val="24"/>
        </w:rPr>
        <w:t xml:space="preserve">Pirkimo apimtys, reikalavimai ir techninė specifikacija apibrėžti </w:t>
      </w:r>
      <w:r w:rsidR="00845501">
        <w:rPr>
          <w:rFonts w:ascii="Times New Roman" w:hAnsi="Times New Roman" w:cs="Times New Roman"/>
          <w:i/>
          <w:iCs/>
          <w:color w:val="7030A0"/>
          <w:sz w:val="24"/>
          <w:szCs w:val="24"/>
        </w:rPr>
        <w:t>s</w:t>
      </w:r>
      <w:r w:rsidR="00AB2961" w:rsidRPr="00AB2961">
        <w:rPr>
          <w:rFonts w:ascii="Times New Roman" w:hAnsi="Times New Roman" w:cs="Times New Roman"/>
          <w:i/>
          <w:iCs/>
          <w:color w:val="7030A0"/>
          <w:sz w:val="24"/>
          <w:szCs w:val="24"/>
        </w:rPr>
        <w:t xml:space="preserve">pecialiųjų pirkimo sąlygų </w:t>
      </w:r>
      <w:r w:rsidR="00AB2961" w:rsidRPr="00845501">
        <w:rPr>
          <w:rFonts w:ascii="Times New Roman" w:hAnsi="Times New Roman" w:cs="Times New Roman"/>
          <w:i/>
          <w:iCs/>
          <w:color w:val="7030A0"/>
          <w:sz w:val="24"/>
          <w:szCs w:val="24"/>
        </w:rPr>
        <w:t>2</w:t>
      </w:r>
      <w:r w:rsidR="00AB2961" w:rsidRPr="00AB2961">
        <w:rPr>
          <w:rFonts w:ascii="Times New Roman" w:hAnsi="Times New Roman" w:cs="Times New Roman"/>
          <w:i/>
          <w:iCs/>
          <w:color w:val="7030A0"/>
          <w:sz w:val="24"/>
          <w:szCs w:val="24"/>
        </w:rPr>
        <w:t xml:space="preserve"> priede „Techninė specifikacija“.</w:t>
      </w:r>
    </w:p>
    <w:p w14:paraId="6F82D902" w14:textId="54C2420D" w:rsidR="00EE4E8D" w:rsidRPr="00BC3290" w:rsidRDefault="009739A6" w:rsidP="00EE4E8D">
      <w:pPr>
        <w:pStyle w:val="Betarp"/>
        <w:tabs>
          <w:tab w:val="left" w:pos="993"/>
        </w:tabs>
        <w:ind w:firstLine="1276"/>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E4721B">
        <w:rPr>
          <w:rFonts w:ascii="Times New Roman" w:hAnsi="Times New Roman" w:cs="Times New Roman"/>
          <w:sz w:val="24"/>
          <w:szCs w:val="24"/>
        </w:rPr>
        <w:t>2</w:t>
      </w:r>
      <w:r w:rsidRPr="00FA0AFD">
        <w:rPr>
          <w:rFonts w:ascii="Times New Roman" w:hAnsi="Times New Roman" w:cs="Times New Roman"/>
          <w:sz w:val="24"/>
          <w:szCs w:val="24"/>
        </w:rPr>
        <w:t>.</w:t>
      </w:r>
      <w:r w:rsidR="00081F7B" w:rsidRPr="00FA0AFD">
        <w:rPr>
          <w:rFonts w:ascii="Times New Roman" w:hAnsi="Times New Roman" w:cs="Times New Roman"/>
          <w:sz w:val="24"/>
          <w:szCs w:val="24"/>
        </w:rPr>
        <w:t xml:space="preserve"> </w:t>
      </w:r>
      <w:r w:rsidR="00FF4400" w:rsidRPr="00FA0AFD">
        <w:rPr>
          <w:rFonts w:ascii="Times New Roman" w:eastAsia="Times New Roman" w:hAnsi="Times New Roman" w:cs="Times New Roman"/>
          <w:sz w:val="24"/>
          <w:szCs w:val="24"/>
          <w:lang w:eastAsia="en-US"/>
        </w:rPr>
        <w:t xml:space="preserve">Šis pirkimas nėra skirstomas į pirkimo dalis, todėl pasiūlymai turi būti teikiami visam </w:t>
      </w:r>
      <w:r w:rsidR="00FF4400" w:rsidRPr="006C738A">
        <w:rPr>
          <w:rFonts w:ascii="Times New Roman" w:eastAsia="Times New Roman" w:hAnsi="Times New Roman" w:cs="Times New Roman"/>
          <w:sz w:val="24"/>
          <w:szCs w:val="24"/>
          <w:lang w:eastAsia="en-US"/>
        </w:rPr>
        <w:t xml:space="preserve">nurodytam </w:t>
      </w:r>
      <w:r w:rsidR="00C44564" w:rsidRPr="006C738A">
        <w:rPr>
          <w:rFonts w:ascii="Times New Roman" w:eastAsia="Times New Roman" w:hAnsi="Times New Roman" w:cs="Times New Roman"/>
          <w:sz w:val="24"/>
          <w:szCs w:val="24"/>
          <w:lang w:eastAsia="en-US"/>
        </w:rPr>
        <w:t xml:space="preserve">paslaugų </w:t>
      </w:r>
      <w:r w:rsidR="00FF4400" w:rsidRPr="006C738A">
        <w:rPr>
          <w:rFonts w:ascii="Times New Roman" w:eastAsia="Times New Roman" w:hAnsi="Times New Roman" w:cs="Times New Roman"/>
          <w:sz w:val="24"/>
          <w:szCs w:val="24"/>
          <w:lang w:eastAsia="en-US"/>
        </w:rPr>
        <w:t>kiekiui</w:t>
      </w:r>
      <w:r w:rsidR="00FF4400" w:rsidRPr="00FA0AFD">
        <w:rPr>
          <w:rFonts w:ascii="Times New Roman" w:eastAsia="Times New Roman" w:hAnsi="Times New Roman" w:cs="Times New Roman"/>
          <w:sz w:val="24"/>
          <w:szCs w:val="24"/>
          <w:lang w:eastAsia="en-US"/>
        </w:rPr>
        <w:t>.</w:t>
      </w:r>
      <w:r w:rsidR="00555C77" w:rsidRPr="00FA0AFD">
        <w:rPr>
          <w:rFonts w:ascii="Times New Roman" w:hAnsi="Times New Roman" w:cs="Times New Roman"/>
          <w:sz w:val="24"/>
          <w:szCs w:val="24"/>
        </w:rPr>
        <w:t xml:space="preserve"> </w:t>
      </w:r>
      <w:r w:rsidR="00BC7875" w:rsidRPr="00BC7875">
        <w:rPr>
          <w:rFonts w:ascii="Times New Roman" w:hAnsi="Times New Roman" w:cs="Times New Roman"/>
          <w:b/>
          <w:i/>
          <w:sz w:val="24"/>
          <w:szCs w:val="24"/>
        </w:rPr>
        <w:t xml:space="preserve">Perkančiosios organizacijos sprendimo dėl pirkimo objekto </w:t>
      </w:r>
      <w:r w:rsidR="00BC7875" w:rsidRPr="00BC3290">
        <w:rPr>
          <w:rFonts w:ascii="Times New Roman" w:hAnsi="Times New Roman" w:cs="Times New Roman"/>
          <w:b/>
          <w:i/>
          <w:sz w:val="24"/>
          <w:szCs w:val="24"/>
        </w:rPr>
        <w:t>neskaidymo į dalis argumentai, kaip nustatyta Viešųjų pirkimų įstatymo 28 straipsnio 2 dalyje</w:t>
      </w:r>
      <w:r w:rsidR="00EE4E8D" w:rsidRPr="00BC3290">
        <w:rPr>
          <w:rFonts w:ascii="Times New Roman" w:hAnsi="Times New Roman" w:cs="Times New Roman"/>
          <w:sz w:val="24"/>
          <w:szCs w:val="24"/>
        </w:rPr>
        <w:t>:</w:t>
      </w:r>
    </w:p>
    <w:p w14:paraId="26B51565" w14:textId="77777777" w:rsidR="00745E49" w:rsidRPr="00BC3290" w:rsidRDefault="00745E49" w:rsidP="00745E49">
      <w:pPr>
        <w:spacing w:after="0" w:line="240" w:lineRule="auto"/>
        <w:ind w:firstLine="1288"/>
        <w:jc w:val="both"/>
        <w:rPr>
          <w:rFonts w:ascii="Times New Roman" w:hAnsi="Times New Roman" w:cs="Times New Roman"/>
          <w:sz w:val="24"/>
          <w:szCs w:val="24"/>
        </w:rPr>
      </w:pPr>
      <w:r w:rsidRPr="00BC3290">
        <w:rPr>
          <w:rFonts w:ascii="Times New Roman" w:eastAsia="Calibri" w:hAnsi="Times New Roman" w:cs="Times New Roman"/>
          <w:sz w:val="24"/>
          <w:szCs w:val="24"/>
        </w:rPr>
        <w:t xml:space="preserve">Atsižvelgiant į pirkimo objekto specifiką, kokybiniu pagrindu pirkimo skaidyti į dalis neįmanoma, o kiekybiniu - netikslinga, nes perkančiajai organizacijai reikalingas visas pirkimo objektas. </w:t>
      </w:r>
      <w:r w:rsidRPr="00BC3290">
        <w:rPr>
          <w:rFonts w:ascii="Times New Roman" w:hAnsi="Times New Roman" w:cs="Times New Roman"/>
          <w:sz w:val="24"/>
          <w:szCs w:val="24"/>
        </w:rPr>
        <w:t>Pirkimo objektas – ne atskiri produktai, o vientisas technologinis sprendimas, kurio komponentai (kameros, ryšys, debesijos platforma, v</w:t>
      </w:r>
      <w:r w:rsidRPr="00BC3290">
        <w:rPr>
          <w:rFonts w:ascii="Times New Roman" w:eastAsia="Times New Roman" w:hAnsi="Times New Roman" w:cs="Times New Roman"/>
          <w:sz w:val="24"/>
          <w:szCs w:val="24"/>
        </w:rPr>
        <w:t>aizdo valdymo sistema</w:t>
      </w:r>
      <w:r w:rsidRPr="00BC3290">
        <w:rPr>
          <w:rFonts w:ascii="Times New Roman" w:eastAsia="Times New Roman" w:hAnsi="Times New Roman" w:cs="Times New Roman"/>
          <w:b/>
          <w:bCs/>
          <w:sz w:val="24"/>
          <w:szCs w:val="24"/>
        </w:rPr>
        <w:t xml:space="preserve"> (</w:t>
      </w:r>
      <w:r w:rsidRPr="00BC3290">
        <w:rPr>
          <w:rFonts w:ascii="Times New Roman" w:hAnsi="Times New Roman" w:cs="Times New Roman"/>
          <w:sz w:val="24"/>
          <w:szCs w:val="24"/>
        </w:rPr>
        <w:t xml:space="preserve">VMS)) yra tarpusavyje priklausomi. </w:t>
      </w:r>
    </w:p>
    <w:p w14:paraId="0C028197" w14:textId="77777777" w:rsidR="00745E49" w:rsidRPr="00561289" w:rsidRDefault="00745E49" w:rsidP="00745E49">
      <w:pPr>
        <w:pStyle w:val="Betarp"/>
        <w:spacing w:after="120"/>
        <w:ind w:firstLine="1298"/>
        <w:contextualSpacing/>
        <w:jc w:val="both"/>
        <w:rPr>
          <w:rFonts w:ascii="Times New Roman" w:hAnsi="Times New Roman" w:cs="Times New Roman"/>
          <w:sz w:val="24"/>
          <w:szCs w:val="24"/>
        </w:rPr>
      </w:pPr>
      <w:r w:rsidRPr="00561289">
        <w:rPr>
          <w:rFonts w:ascii="Times New Roman" w:hAnsi="Times New Roman" w:cs="Times New Roman"/>
          <w:sz w:val="24"/>
          <w:szCs w:val="24"/>
        </w:rPr>
        <w:lastRenderedPageBreak/>
        <w:t>Esant keliems tiekėjams, kyla rizika dėl atsakomybės atribojimo gedimų atveju, kas gali neigiamai paveikti viešojo saugumo užtikrinimą. Vaizdo duomenų perdavimas, jų apdorojimas debesijoje ir AI analitika sudaro vieningą grandinę. Skirtingų tiekėjų įrangos ir programinės įrangos integracija didintų kibernetinio saugumo rizikas (skirtingi šifravimo protokolai, atnaujinimų valdymas) bei apsunkintų centralizuotą administravimą. Siekiant užtikrinti sistemos vientisumą, stabilumą ir vieno langelio principą šalinant gedimus, pirkimo objektas į dalis neskaidomas.</w:t>
      </w:r>
    </w:p>
    <w:p w14:paraId="6E09EDCA" w14:textId="62FD998C" w:rsidR="006F1598" w:rsidRPr="00AD2893"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48266B">
        <w:rPr>
          <w:rFonts w:ascii="Times New Roman" w:hAnsi="Times New Roman" w:cs="Times New Roman"/>
          <w:sz w:val="24"/>
          <w:szCs w:val="24"/>
        </w:rPr>
        <w:t>3</w:t>
      </w:r>
      <w:r w:rsidRPr="00FA0AFD">
        <w:rPr>
          <w:rFonts w:ascii="Times New Roman" w:hAnsi="Times New Roman" w:cs="Times New Roman"/>
          <w:sz w:val="24"/>
          <w:szCs w:val="24"/>
        </w:rPr>
        <w:t xml:space="preserve">. </w:t>
      </w:r>
      <w:r w:rsidR="008F06E0" w:rsidRPr="00FA0AFD">
        <w:rPr>
          <w:rFonts w:ascii="Times New Roman" w:hAnsi="Times New Roman" w:cs="Times New Roman"/>
          <w:sz w:val="24"/>
          <w:szCs w:val="24"/>
        </w:rPr>
        <w:t>Paslaugų atlikimo vieta</w:t>
      </w:r>
      <w:r w:rsidR="008F06E0" w:rsidRPr="00AD2893">
        <w:rPr>
          <w:rFonts w:ascii="Times New Roman" w:hAnsi="Times New Roman" w:cs="Times New Roman"/>
          <w:sz w:val="24"/>
          <w:szCs w:val="24"/>
        </w:rPr>
        <w:t xml:space="preserve">: </w:t>
      </w:r>
      <w:r w:rsidR="00F31770" w:rsidRPr="00AD2893">
        <w:rPr>
          <w:rFonts w:ascii="Times New Roman" w:hAnsi="Times New Roman" w:cs="Times New Roman"/>
          <w:sz w:val="24"/>
          <w:szCs w:val="24"/>
        </w:rPr>
        <w:t>Druskininkų savivaldybės teritorija.</w:t>
      </w:r>
    </w:p>
    <w:p w14:paraId="0D00D107" w14:textId="17C4D524" w:rsidR="00EA6F6F" w:rsidRDefault="006F1598" w:rsidP="00F4567C">
      <w:pPr>
        <w:pStyle w:val="Betarp"/>
        <w:ind w:firstLine="1298"/>
        <w:contextualSpacing/>
        <w:jc w:val="both"/>
        <w:rPr>
          <w:rFonts w:ascii="Times New Roman" w:hAnsi="Times New Roman" w:cs="Times New Roman"/>
          <w:sz w:val="24"/>
          <w:szCs w:val="24"/>
        </w:rPr>
      </w:pPr>
      <w:r w:rsidRPr="00CF746A">
        <w:rPr>
          <w:rFonts w:ascii="Times New Roman" w:hAnsi="Times New Roman" w:cs="Times New Roman"/>
          <w:sz w:val="24"/>
          <w:szCs w:val="24"/>
        </w:rPr>
        <w:t>2.</w:t>
      </w:r>
      <w:r w:rsidR="0048266B">
        <w:rPr>
          <w:rFonts w:ascii="Times New Roman" w:hAnsi="Times New Roman" w:cs="Times New Roman"/>
          <w:sz w:val="24"/>
          <w:szCs w:val="24"/>
        </w:rPr>
        <w:t>4</w:t>
      </w:r>
      <w:r w:rsidRPr="00CF746A">
        <w:rPr>
          <w:rFonts w:ascii="Times New Roman" w:hAnsi="Times New Roman" w:cs="Times New Roman"/>
          <w:sz w:val="24"/>
          <w:szCs w:val="24"/>
        </w:rPr>
        <w:t xml:space="preserve">. </w:t>
      </w:r>
      <w:r w:rsidR="00977591" w:rsidRPr="00CF746A">
        <w:rPr>
          <w:rFonts w:ascii="Times New Roman" w:hAnsi="Times New Roman" w:cs="Times New Roman"/>
          <w:sz w:val="24"/>
          <w:szCs w:val="24"/>
        </w:rPr>
        <w:t xml:space="preserve">Paslaugų </w:t>
      </w:r>
      <w:r w:rsidR="00273FDF">
        <w:rPr>
          <w:rFonts w:ascii="Times New Roman" w:hAnsi="Times New Roman" w:cs="Times New Roman"/>
          <w:sz w:val="24"/>
          <w:szCs w:val="24"/>
        </w:rPr>
        <w:t>suteik</w:t>
      </w:r>
      <w:r w:rsidR="007D32A8">
        <w:rPr>
          <w:rFonts w:ascii="Times New Roman" w:hAnsi="Times New Roman" w:cs="Times New Roman"/>
          <w:sz w:val="24"/>
          <w:szCs w:val="24"/>
        </w:rPr>
        <w:t>imas</w:t>
      </w:r>
      <w:r w:rsidR="00977CB7" w:rsidRPr="00CF746A">
        <w:rPr>
          <w:rFonts w:ascii="Times New Roman" w:hAnsi="Times New Roman" w:cs="Times New Roman"/>
          <w:sz w:val="24"/>
          <w:szCs w:val="24"/>
        </w:rPr>
        <w:t xml:space="preserve"> terminas:</w:t>
      </w:r>
      <w:r w:rsidR="00A15746">
        <w:rPr>
          <w:rFonts w:ascii="Times New Roman" w:hAnsi="Times New Roman" w:cs="Times New Roman"/>
          <w:sz w:val="24"/>
          <w:szCs w:val="24"/>
        </w:rPr>
        <w:t xml:space="preserve"> </w:t>
      </w:r>
    </w:p>
    <w:p w14:paraId="544BD3DE" w14:textId="21E0BF2F" w:rsidR="006B2B5D" w:rsidRPr="006C738A" w:rsidRDefault="00EA6F6F" w:rsidP="00F4567C">
      <w:pPr>
        <w:spacing w:after="0" w:line="240" w:lineRule="auto"/>
        <w:ind w:firstLine="1296"/>
        <w:jc w:val="both"/>
        <w:rPr>
          <w:rFonts w:ascii="Times New Roman" w:hAnsi="Times New Roman" w:cs="Times New Roman"/>
          <w:kern w:val="2"/>
          <w:sz w:val="24"/>
          <w:szCs w:val="24"/>
        </w:rPr>
      </w:pPr>
      <w:r w:rsidRPr="006C738A">
        <w:rPr>
          <w:rFonts w:ascii="Times New Roman" w:hAnsi="Times New Roman" w:cs="Times New Roman"/>
          <w:sz w:val="24"/>
          <w:szCs w:val="24"/>
        </w:rPr>
        <w:t>2.</w:t>
      </w:r>
      <w:r w:rsidR="00F4567C" w:rsidRPr="006C738A">
        <w:rPr>
          <w:rFonts w:ascii="Times New Roman" w:hAnsi="Times New Roman" w:cs="Times New Roman"/>
          <w:sz w:val="24"/>
          <w:szCs w:val="24"/>
        </w:rPr>
        <w:t>4</w:t>
      </w:r>
      <w:r w:rsidRPr="006C738A">
        <w:rPr>
          <w:rFonts w:ascii="Times New Roman" w:hAnsi="Times New Roman" w:cs="Times New Roman"/>
          <w:sz w:val="24"/>
          <w:szCs w:val="24"/>
        </w:rPr>
        <w:t xml:space="preserve">.1. </w:t>
      </w:r>
      <w:r w:rsidR="006B2B5D" w:rsidRPr="00792374">
        <w:rPr>
          <w:rFonts w:ascii="Times New Roman" w:hAnsi="Times New Roman" w:cs="Times New Roman"/>
          <w:kern w:val="2"/>
          <w:sz w:val="24"/>
          <w:szCs w:val="24"/>
        </w:rPr>
        <w:t xml:space="preserve">Tiekėjas </w:t>
      </w:r>
      <w:r w:rsidR="0007176D" w:rsidRPr="00792374">
        <w:rPr>
          <w:rFonts w:ascii="Times New Roman" w:hAnsi="Times New Roman" w:cs="Times New Roman"/>
          <w:kern w:val="2"/>
          <w:sz w:val="24"/>
          <w:szCs w:val="24"/>
        </w:rPr>
        <w:t xml:space="preserve">vaizdo stebėjimo sistemą </w:t>
      </w:r>
      <w:r w:rsidR="006B2B5D" w:rsidRPr="006C738A">
        <w:rPr>
          <w:rFonts w:ascii="Times New Roman" w:hAnsi="Times New Roman" w:cs="Times New Roman"/>
          <w:kern w:val="2"/>
          <w:sz w:val="24"/>
          <w:szCs w:val="24"/>
        </w:rPr>
        <w:t xml:space="preserve">įsipareigoja į Techninėje specifikacijoje nurodytas vietas pristatyti, </w:t>
      </w:r>
      <w:r w:rsidR="00D52BC5">
        <w:rPr>
          <w:rFonts w:ascii="Times New Roman" w:hAnsi="Times New Roman" w:cs="Times New Roman"/>
          <w:kern w:val="2"/>
          <w:sz w:val="24"/>
          <w:szCs w:val="24"/>
        </w:rPr>
        <w:t>įrengti</w:t>
      </w:r>
      <w:r w:rsidR="006B2B5D" w:rsidRPr="00087CCF">
        <w:rPr>
          <w:rFonts w:ascii="Times New Roman" w:hAnsi="Times New Roman" w:cs="Times New Roman"/>
          <w:kern w:val="2"/>
          <w:sz w:val="24"/>
          <w:szCs w:val="24"/>
        </w:rPr>
        <w:t xml:space="preserve">, sukonfigūruoti </w:t>
      </w:r>
      <w:r w:rsidR="00087CCF" w:rsidRPr="00087CCF">
        <w:rPr>
          <w:rFonts w:ascii="Times New Roman" w:hAnsi="Times New Roman" w:cs="Times New Roman"/>
          <w:kern w:val="2"/>
          <w:sz w:val="24"/>
          <w:szCs w:val="24"/>
        </w:rPr>
        <w:t>ir perduoti</w:t>
      </w:r>
      <w:r w:rsidR="00087CCF">
        <w:rPr>
          <w:rFonts w:ascii="Times New Roman" w:hAnsi="Times New Roman" w:cs="Times New Roman"/>
          <w:kern w:val="2"/>
          <w:sz w:val="24"/>
          <w:szCs w:val="24"/>
        </w:rPr>
        <w:t xml:space="preserve"> eksploatacijai </w:t>
      </w:r>
      <w:r w:rsidR="006B2B5D" w:rsidRPr="006C738A">
        <w:rPr>
          <w:rFonts w:ascii="Times New Roman" w:hAnsi="Times New Roman" w:cs="Times New Roman"/>
          <w:b/>
          <w:bCs/>
          <w:kern w:val="2"/>
          <w:sz w:val="24"/>
          <w:szCs w:val="24"/>
        </w:rPr>
        <w:t>ne vėliau kaip per</w:t>
      </w:r>
      <w:r w:rsidR="006B2B5D" w:rsidRPr="006C738A">
        <w:rPr>
          <w:rFonts w:ascii="Times New Roman" w:hAnsi="Times New Roman" w:cs="Times New Roman"/>
          <w:kern w:val="2"/>
          <w:sz w:val="24"/>
          <w:szCs w:val="24"/>
        </w:rPr>
        <w:t xml:space="preserve"> </w:t>
      </w:r>
      <w:r w:rsidR="006B2B5D" w:rsidRPr="006C738A">
        <w:rPr>
          <w:rFonts w:ascii="Times New Roman" w:hAnsi="Times New Roman" w:cs="Times New Roman"/>
          <w:b/>
          <w:bCs/>
          <w:kern w:val="2"/>
          <w:sz w:val="24"/>
          <w:szCs w:val="24"/>
        </w:rPr>
        <w:t>3 (tris) mėnesius</w:t>
      </w:r>
      <w:r w:rsidR="006B2B5D" w:rsidRPr="006C738A">
        <w:rPr>
          <w:rFonts w:ascii="Times New Roman" w:hAnsi="Times New Roman" w:cs="Times New Roman"/>
          <w:kern w:val="2"/>
          <w:sz w:val="24"/>
          <w:szCs w:val="24"/>
        </w:rPr>
        <w:t xml:space="preserve"> nuo Sutarties įsigaliojimo dienos. </w:t>
      </w:r>
    </w:p>
    <w:p w14:paraId="41B05327" w14:textId="487DD338" w:rsidR="00745AD7" w:rsidRPr="006C738A" w:rsidRDefault="0048266B" w:rsidP="00F4567C">
      <w:pPr>
        <w:pStyle w:val="Betarp"/>
        <w:ind w:firstLine="1298"/>
        <w:contextualSpacing/>
        <w:jc w:val="both"/>
        <w:rPr>
          <w:rFonts w:ascii="Times New Roman" w:eastAsia="Times New Roman" w:hAnsi="Times New Roman" w:cs="Times New Roman"/>
          <w:b/>
          <w:bCs/>
          <w:i/>
          <w:iCs/>
          <w:sz w:val="24"/>
          <w:szCs w:val="24"/>
          <w:lang w:eastAsia="en-US"/>
        </w:rPr>
      </w:pPr>
      <w:r w:rsidRPr="006C738A">
        <w:rPr>
          <w:rFonts w:ascii="Times New Roman" w:hAnsi="Times New Roman" w:cs="Times New Roman"/>
          <w:sz w:val="24"/>
          <w:szCs w:val="24"/>
        </w:rPr>
        <w:t>2.</w:t>
      </w:r>
      <w:r w:rsidR="00F4567C" w:rsidRPr="006C738A">
        <w:rPr>
          <w:rFonts w:ascii="Times New Roman" w:hAnsi="Times New Roman" w:cs="Times New Roman"/>
          <w:sz w:val="24"/>
          <w:szCs w:val="24"/>
        </w:rPr>
        <w:t>4</w:t>
      </w:r>
      <w:r w:rsidRPr="006C738A">
        <w:rPr>
          <w:rFonts w:ascii="Times New Roman" w:hAnsi="Times New Roman" w:cs="Times New Roman"/>
          <w:sz w:val="24"/>
          <w:szCs w:val="24"/>
        </w:rPr>
        <w:t xml:space="preserve">.2. </w:t>
      </w:r>
      <w:r w:rsidR="0007176D" w:rsidRPr="00792374">
        <w:rPr>
          <w:rFonts w:ascii="Times New Roman" w:hAnsi="Times New Roman" w:cs="Times New Roman"/>
          <w:sz w:val="24"/>
          <w:szCs w:val="24"/>
        </w:rPr>
        <w:t>D</w:t>
      </w:r>
      <w:r w:rsidR="009906B7" w:rsidRPr="00792374">
        <w:rPr>
          <w:rFonts w:ascii="Times New Roman" w:hAnsi="Times New Roman" w:cs="Times New Roman"/>
          <w:sz w:val="24"/>
          <w:szCs w:val="24"/>
          <w:shd w:val="clear" w:color="auto" w:fill="FFFFFF"/>
        </w:rPr>
        <w:t>uomenų perdavimo  ir priežiūros paslaugų</w:t>
      </w:r>
      <w:r w:rsidR="009906B7" w:rsidRPr="00792374">
        <w:rPr>
          <w:rFonts w:ascii="Times New Roman" w:hAnsi="Times New Roman" w:cs="Times New Roman"/>
          <w:b/>
          <w:bCs/>
          <w:sz w:val="24"/>
          <w:szCs w:val="24"/>
          <w:shd w:val="clear" w:color="auto" w:fill="FFFFFF"/>
        </w:rPr>
        <w:t xml:space="preserve"> </w:t>
      </w:r>
      <w:r w:rsidR="009906B7" w:rsidRPr="006C738A">
        <w:rPr>
          <w:rFonts w:ascii="Times New Roman" w:hAnsi="Times New Roman" w:cs="Times New Roman"/>
          <w:sz w:val="24"/>
          <w:szCs w:val="24"/>
        </w:rPr>
        <w:t xml:space="preserve">teikimo terminas </w:t>
      </w:r>
      <w:r w:rsidR="00364080" w:rsidRPr="006C738A">
        <w:rPr>
          <w:rFonts w:ascii="Times New Roman" w:hAnsi="Times New Roman" w:cs="Times New Roman"/>
          <w:sz w:val="24"/>
          <w:szCs w:val="24"/>
        </w:rPr>
        <w:t>-</w:t>
      </w:r>
      <w:r w:rsidR="009906B7" w:rsidRPr="006C738A">
        <w:rPr>
          <w:rFonts w:ascii="Times New Roman" w:hAnsi="Times New Roman" w:cs="Times New Roman"/>
          <w:sz w:val="24"/>
          <w:szCs w:val="24"/>
        </w:rPr>
        <w:t xml:space="preserve"> </w:t>
      </w:r>
      <w:r w:rsidR="009906B7" w:rsidRPr="006C738A">
        <w:rPr>
          <w:rFonts w:ascii="Times New Roman" w:hAnsi="Times New Roman" w:cs="Times New Roman"/>
          <w:b/>
          <w:bCs/>
          <w:sz w:val="24"/>
          <w:szCs w:val="24"/>
        </w:rPr>
        <w:t>60 (šešiasdešimt) mėnesių</w:t>
      </w:r>
      <w:r w:rsidR="009906B7" w:rsidRPr="006C738A">
        <w:rPr>
          <w:rFonts w:ascii="Times New Roman" w:hAnsi="Times New Roman" w:cs="Times New Roman"/>
          <w:sz w:val="24"/>
          <w:szCs w:val="24"/>
        </w:rPr>
        <w:t xml:space="preserve">, skaičiuojant nuo </w:t>
      </w:r>
      <w:r w:rsidR="00F4567C" w:rsidRPr="006C738A">
        <w:rPr>
          <w:rFonts w:ascii="Times New Roman" w:hAnsi="Times New Roman" w:cs="Times New Roman"/>
          <w:sz w:val="24"/>
          <w:szCs w:val="24"/>
        </w:rPr>
        <w:t xml:space="preserve">Vaizdo stebėjimo sistemos perdavimo eksploatacijai akto pasirašymo </w:t>
      </w:r>
      <w:r w:rsidR="009906B7" w:rsidRPr="006C738A">
        <w:rPr>
          <w:rFonts w:ascii="Times New Roman" w:hAnsi="Times New Roman" w:cs="Times New Roman"/>
          <w:sz w:val="24"/>
          <w:szCs w:val="24"/>
        </w:rPr>
        <w:t>dienos.</w:t>
      </w:r>
    </w:p>
    <w:p w14:paraId="415A8020" w14:textId="6FF09FD3" w:rsidR="00C44564" w:rsidRPr="00917E4C" w:rsidRDefault="00C44564" w:rsidP="00C44564">
      <w:pPr>
        <w:pStyle w:val="Betarp"/>
        <w:tabs>
          <w:tab w:val="left" w:pos="993"/>
        </w:tabs>
        <w:ind w:firstLine="1276"/>
        <w:jc w:val="both"/>
        <w:rPr>
          <w:rFonts w:ascii="Times New Roman" w:hAnsi="Times New Roman" w:cs="Times New Roman"/>
          <w:sz w:val="24"/>
          <w:szCs w:val="24"/>
        </w:rPr>
      </w:pPr>
      <w:r w:rsidRPr="006C738A">
        <w:rPr>
          <w:rFonts w:ascii="Times New Roman" w:hAnsi="Times New Roman" w:cs="Times New Roman"/>
          <w:sz w:val="24"/>
          <w:szCs w:val="24"/>
        </w:rPr>
        <w:t>2.</w:t>
      </w:r>
      <w:r w:rsidR="00D85893" w:rsidRPr="006C738A">
        <w:rPr>
          <w:rFonts w:ascii="Times New Roman" w:hAnsi="Times New Roman" w:cs="Times New Roman"/>
          <w:sz w:val="24"/>
          <w:szCs w:val="24"/>
        </w:rPr>
        <w:t>5</w:t>
      </w:r>
      <w:r w:rsidRPr="006C738A">
        <w:rPr>
          <w:rFonts w:ascii="Times New Roman" w:hAnsi="Times New Roman" w:cs="Times New Roman"/>
          <w:sz w:val="24"/>
          <w:szCs w:val="24"/>
        </w:rPr>
        <w:t>. Jeigu apibūdinant pirkimo objektą techninėje specifikacijoje ar kituose pirkimo dokumentuose nurodytas konkretus modelis ar tiekimo šaltinis, konkretus procesas, būdingas konkretaus</w:t>
      </w:r>
      <w:r w:rsidRPr="00917E4C">
        <w:rPr>
          <w:rFonts w:ascii="Times New Roman" w:hAnsi="Times New Roman" w:cs="Times New Roman"/>
          <w:sz w:val="24"/>
          <w:szCs w:val="24"/>
        </w:rPr>
        <w:t xml:space="preserve"> tiekėjo tiekiamoms prekėms ar teikiamoms paslaugoms, ar prekių ženklas, patentas, tipai, konkreti kilmė ar gamyba, turi būti laikoma, kad kiekviena tokia nuoroda yra pateikta su žodžiais „arba lygiavertis“. </w:t>
      </w:r>
    </w:p>
    <w:p w14:paraId="47F20FCF" w14:textId="43C524B4" w:rsidR="00C44564" w:rsidRPr="00917E4C" w:rsidRDefault="00C44564" w:rsidP="00C44564">
      <w:pPr>
        <w:pStyle w:val="Betarp"/>
        <w:tabs>
          <w:tab w:val="left" w:pos="993"/>
        </w:tabs>
        <w:ind w:firstLine="1276"/>
        <w:jc w:val="both"/>
        <w:rPr>
          <w:rFonts w:ascii="Times New Roman" w:hAnsi="Times New Roman" w:cs="Times New Roman"/>
          <w:sz w:val="24"/>
          <w:szCs w:val="24"/>
        </w:rPr>
      </w:pPr>
      <w:r w:rsidRPr="00917E4C">
        <w:rPr>
          <w:rFonts w:ascii="Times New Roman" w:hAnsi="Times New Roman" w:cs="Times New Roman"/>
          <w:sz w:val="24"/>
          <w:szCs w:val="24"/>
        </w:rPr>
        <w:t>2.</w:t>
      </w:r>
      <w:r w:rsidR="00D85893">
        <w:rPr>
          <w:rFonts w:ascii="Times New Roman" w:hAnsi="Times New Roman" w:cs="Times New Roman"/>
          <w:sz w:val="24"/>
          <w:szCs w:val="24"/>
        </w:rPr>
        <w:t>6</w:t>
      </w:r>
      <w:r w:rsidRPr="00917E4C">
        <w:rPr>
          <w:rFonts w:ascii="Times New Roman" w:hAnsi="Times New Roman" w:cs="Times New Roman"/>
          <w:sz w:val="24"/>
          <w:szCs w:val="24"/>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6" w:name="_Toc223447645"/>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F50C48">
        <w:rPr>
          <w:rFonts w:ascii="Times New Roman" w:hAnsi="Times New Roman" w:cs="Times New Roman"/>
          <w:b/>
          <w:bCs/>
          <w:sz w:val="24"/>
          <w:szCs w:val="24"/>
        </w:rPr>
        <w:t>Susitikimai su tiekėjais</w:t>
      </w:r>
      <w:bookmarkEnd w:id="7"/>
      <w:bookmarkEnd w:id="8"/>
      <w:r w:rsidR="003B6924" w:rsidRPr="00F50C48">
        <w:rPr>
          <w:rFonts w:ascii="Times New Roman" w:hAnsi="Times New Roman" w:cs="Times New Roman"/>
          <w:b/>
          <w:bCs/>
          <w:sz w:val="24"/>
          <w:szCs w:val="24"/>
        </w:rPr>
        <w:t xml:space="preserve"> ir objekto apžiūra</w:t>
      </w:r>
      <w:bookmarkEnd w:id="6"/>
      <w:bookmarkEnd w:id="9"/>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23447646"/>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0"/>
      <w:bookmarkEnd w:id="11"/>
      <w:bookmarkEnd w:id="12"/>
      <w:r w:rsidR="00975F1F" w:rsidRPr="00F50C48">
        <w:rPr>
          <w:rFonts w:ascii="Times New Roman" w:hAnsi="Times New Roman" w:cs="Times New Roman"/>
          <w:b/>
          <w:bCs/>
          <w:sz w:val="24"/>
          <w:szCs w:val="24"/>
        </w:rPr>
        <w:t xml:space="preserve"> ir kvalifikacijos reikalavimai</w:t>
      </w:r>
      <w:bookmarkEnd w:id="13"/>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4"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4"/>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6F8251BE"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E33D43">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23447647"/>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5"/>
      <w:r w:rsidR="009743D3" w:rsidRPr="00F50C48">
        <w:rPr>
          <w:rFonts w:ascii="Times New Roman" w:hAnsi="Times New Roman" w:cs="Times New Roman"/>
          <w:b/>
          <w:bCs/>
          <w:sz w:val="24"/>
          <w:szCs w:val="24"/>
        </w:rPr>
        <w:t xml:space="preserve"> </w:t>
      </w:r>
    </w:p>
    <w:p w14:paraId="231997CC" w14:textId="24A8807D" w:rsidR="00630F13" w:rsidRPr="00FA0AFD" w:rsidRDefault="00630F13" w:rsidP="00CD2A75">
      <w:pPr>
        <w:spacing w:after="0" w:line="240" w:lineRule="auto"/>
        <w:ind w:firstLine="1298"/>
        <w:jc w:val="both"/>
        <w:rPr>
          <w:rFonts w:ascii="Times New Roman" w:hAnsi="Times New Roman" w:cs="Times New Roman"/>
          <w:sz w:val="24"/>
          <w:szCs w:val="24"/>
        </w:rPr>
      </w:pPr>
      <w:bookmarkStart w:id="16" w:name="_Ref39666794"/>
      <w:bookmarkStart w:id="17"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18" w:name="_Hlk151442744"/>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18"/>
      <w:r w:rsidR="00047B46" w:rsidRPr="00B1072B">
        <w:rPr>
          <w:rFonts w:ascii="Times New Roman" w:hAnsi="Times New Roman" w:cs="Times New Roman"/>
          <w:i/>
          <w:iCs/>
          <w:color w:val="7030A0"/>
          <w:sz w:val="24"/>
          <w:szCs w:val="24"/>
        </w:rPr>
        <w:t xml:space="preserve"> </w:t>
      </w:r>
      <w:r w:rsidR="00047B46" w:rsidRPr="00B1072B">
        <w:rPr>
          <w:rFonts w:ascii="Times New Roman" w:hAnsi="Times New Roman" w:cs="Times New Roman"/>
          <w:i/>
          <w:iCs/>
          <w:color w:val="7030A0"/>
          <w:sz w:val="24"/>
          <w:szCs w:val="24"/>
        </w:rPr>
        <w:lastRenderedPageBreak/>
        <w:t>pirkimo</w:t>
      </w:r>
      <w:r w:rsidRPr="00B1072B">
        <w:rPr>
          <w:rFonts w:ascii="Times New Roman" w:hAnsi="Times New Roman" w:cs="Times New Roman"/>
          <w:i/>
          <w:iCs/>
          <w:color w:val="7030A0"/>
          <w:sz w:val="24"/>
          <w:szCs w:val="24"/>
        </w:rPr>
        <w:t xml:space="preserve"> sąlygų </w:t>
      </w:r>
      <w:r w:rsidRPr="00CF1C90">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Default="00630F13" w:rsidP="00CD2A75">
      <w:pPr>
        <w:spacing w:after="0" w:line="240" w:lineRule="auto"/>
        <w:ind w:firstLine="1298"/>
        <w:jc w:val="both"/>
        <w:rPr>
          <w:rFonts w:ascii="Times New Roman" w:hAnsi="Times New Roman" w:cs="Times New Roman"/>
          <w:sz w:val="24"/>
          <w:szCs w:val="24"/>
        </w:rPr>
      </w:pPr>
      <w:r w:rsidRPr="009511CC">
        <w:rPr>
          <w:rFonts w:ascii="Times New Roman" w:hAnsi="Times New Roman" w:cs="Times New Roman"/>
          <w:sz w:val="24"/>
          <w:szCs w:val="24"/>
        </w:rPr>
        <w:t xml:space="preserve">5.3. Perkančioji organizacija, įvertinusi visus galinčius kelti grėsmę nacionalinio saugumo interesams rizikos veiksnius numato, kad </w:t>
      </w:r>
      <w:r w:rsidRPr="00906D0A">
        <w:rPr>
          <w:rFonts w:ascii="Times New Roman" w:hAnsi="Times New Roman" w:cs="Times New Roman"/>
          <w:sz w:val="24"/>
          <w:szCs w:val="24"/>
        </w:rPr>
        <w:t>šiame pirkime gali dalyvauti</w:t>
      </w:r>
      <w:r w:rsidRPr="009511CC">
        <w:rPr>
          <w:rFonts w:ascii="Times New Roman" w:hAnsi="Times New Roman" w:cs="Times New Roman"/>
          <w:sz w:val="24"/>
          <w:szCs w:val="24"/>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EB77047" w14:textId="16066C38" w:rsidR="004E43CC" w:rsidRPr="00135C85" w:rsidRDefault="004E43CC" w:rsidP="004E43CC">
      <w:pPr>
        <w:spacing w:after="0" w:line="240" w:lineRule="auto"/>
        <w:ind w:firstLine="1298"/>
        <w:jc w:val="both"/>
        <w:rPr>
          <w:rFonts w:ascii="Times New Roman" w:hAnsi="Times New Roman" w:cs="Times New Roman"/>
          <w:sz w:val="24"/>
          <w:szCs w:val="24"/>
        </w:rPr>
      </w:pPr>
      <w:r w:rsidRPr="00B661FE">
        <w:rPr>
          <w:rFonts w:ascii="Times New Roman" w:hAnsi="Times New Roman" w:cs="Times New Roman"/>
          <w:sz w:val="24"/>
          <w:szCs w:val="24"/>
        </w:rPr>
        <w:t>5.4. Perkančioji organizacija laiko, kad pirkimo objektas kelia grėsmę nacionaliniam saugumui, jei jis atitinka VPĮ 37 straipsnio 9 dalies 1 ir (ar) 2 punkte numatytas sąlygas</w:t>
      </w:r>
      <w:r w:rsidR="005E5EB3">
        <w:rPr>
          <w:rFonts w:ascii="Times New Roman" w:hAnsi="Times New Roman" w:cs="Times New Roman"/>
          <w:sz w:val="24"/>
          <w:szCs w:val="24"/>
        </w:rPr>
        <w:t xml:space="preserve">. </w:t>
      </w:r>
      <w:r w:rsidRPr="00B661FE">
        <w:rPr>
          <w:rFonts w:ascii="Times New Roman" w:hAnsi="Times New Roman" w:cs="Times New Roman"/>
          <w:sz w:val="24"/>
          <w:szCs w:val="24"/>
        </w:rPr>
        <w:t xml:space="preserve"> Tiekėjai kartu su pasiūlymu turi pateikti Viešųjų pirkimų tarnybos nustatytos formos atitikties deklaraciją</w:t>
      </w:r>
      <w:r w:rsidRPr="00135C85">
        <w:rPr>
          <w:rFonts w:eastAsia="Times New Roman"/>
          <w:color w:val="000000" w:themeColor="text1"/>
          <w:vertAlign w:val="superscript"/>
          <w:lang w:eastAsia="en-US"/>
        </w:rPr>
        <w:footnoteReference w:id="2"/>
      </w:r>
      <w:r w:rsidRPr="00135C85">
        <w:rPr>
          <w:rFonts w:ascii="Times New Roman" w:hAnsi="Times New Roman" w:cs="Times New Roman"/>
          <w:sz w:val="24"/>
          <w:szCs w:val="24"/>
        </w:rPr>
        <w:t xml:space="preserve"> </w:t>
      </w:r>
      <w:r w:rsidRPr="00EF6662">
        <w:rPr>
          <w:rFonts w:ascii="Times New Roman" w:hAnsi="Times New Roman" w:cs="Times New Roman"/>
          <w:i/>
          <w:iCs/>
          <w:color w:val="7030A0"/>
          <w:sz w:val="24"/>
          <w:szCs w:val="24"/>
        </w:rPr>
        <w:t xml:space="preserve">(Specialiųjų pirkimo </w:t>
      </w:r>
      <w:r w:rsidRPr="00CF1C90">
        <w:rPr>
          <w:rFonts w:ascii="Times New Roman" w:hAnsi="Times New Roman" w:cs="Times New Roman"/>
          <w:i/>
          <w:iCs/>
          <w:color w:val="7030A0"/>
          <w:sz w:val="24"/>
          <w:szCs w:val="24"/>
        </w:rPr>
        <w:t>sąlygų 10</w:t>
      </w:r>
      <w:r w:rsidRPr="00CF1C90">
        <w:rPr>
          <w:rFonts w:ascii="Times New Roman" w:hAnsi="Times New Roman" w:cs="Times New Roman"/>
          <w:i/>
          <w:iCs/>
          <w:color w:val="7030A0"/>
          <w:sz w:val="24"/>
          <w:szCs w:val="24"/>
          <w:shd w:val="clear" w:color="auto" w:fill="FFFFFF"/>
        </w:rPr>
        <w:t> </w:t>
      </w:r>
      <w:r w:rsidRPr="00CF1C90">
        <w:rPr>
          <w:rFonts w:ascii="Times New Roman" w:hAnsi="Times New Roman" w:cs="Times New Roman"/>
          <w:i/>
          <w:iCs/>
          <w:color w:val="7030A0"/>
          <w:sz w:val="24"/>
          <w:szCs w:val="24"/>
        </w:rPr>
        <w:t>priedas</w:t>
      </w:r>
      <w:r w:rsidRPr="00EF6662">
        <w:rPr>
          <w:rFonts w:ascii="Times New Roman" w:hAnsi="Times New Roman" w:cs="Times New Roman"/>
          <w:i/>
          <w:iCs/>
          <w:color w:val="7030A0"/>
          <w:sz w:val="24"/>
          <w:szCs w:val="24"/>
        </w:rPr>
        <w:t xml:space="preserve"> „Nacionalinio saugumo reikalavimų atitikties deklaracija“)</w:t>
      </w:r>
      <w:r w:rsidRPr="00EF6662">
        <w:rPr>
          <w:rFonts w:eastAsia="Times New Roman"/>
          <w:color w:val="000000" w:themeColor="text1"/>
          <w:lang w:eastAsia="en-US"/>
        </w:rPr>
        <w:t>.</w:t>
      </w:r>
      <w:r w:rsidRPr="00EF6662">
        <w:rPr>
          <w:rFonts w:ascii="Times New Roman" w:hAnsi="Times New Roman" w:cs="Times New Roman"/>
          <w:sz w:val="24"/>
          <w:szCs w:val="24"/>
        </w:rPr>
        <w:t xml:space="preserve"> Perkančioji</w:t>
      </w:r>
      <w:r w:rsidRPr="00135C85">
        <w:rPr>
          <w:rFonts w:ascii="Times New Roman" w:hAnsi="Times New Roman" w:cs="Times New Roman"/>
          <w:sz w:val="24"/>
          <w:szCs w:val="24"/>
        </w:rPr>
        <w:t xml:space="preserve"> organizacija iš ekonomiškai naudingiausią pasiūlymą pateikusio tiekėjo reikalaus pateikti vieną (esant poreikiui – kelis) VPĮ 39 straipsnio 3 dalyje numatytą dokumentą: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Perkančioji organizacija bet kuriuo pirkimo procedūros metu turi teisę pareikalauti dalyvių pateikti visus ar dalį dokumentų, nurodytų VPĮ 39 straipsnio 3 dalyje.</w:t>
      </w:r>
    </w:p>
    <w:p w14:paraId="3E5B478F" w14:textId="77777777" w:rsidR="004E43CC" w:rsidRPr="00135C85" w:rsidRDefault="004E43CC" w:rsidP="004E43CC">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D504C7" w14:textId="77777777" w:rsidR="004E43CC" w:rsidRPr="00135C85" w:rsidRDefault="004E43CC" w:rsidP="004E43CC">
      <w:pPr>
        <w:spacing w:after="0" w:line="240" w:lineRule="auto"/>
        <w:ind w:firstLine="1298"/>
        <w:jc w:val="both"/>
        <w:rPr>
          <w:rFonts w:ascii="Times New Roman" w:hAnsi="Times New Roman" w:cs="Times New Roman"/>
          <w:sz w:val="24"/>
          <w:szCs w:val="24"/>
        </w:rPr>
      </w:pPr>
      <w:r w:rsidRPr="00135C85">
        <w:rPr>
          <w:rFonts w:ascii="Times New Roman" w:hAnsi="Times New Roman" w:cs="Times New Roman"/>
          <w:sz w:val="24"/>
          <w:szCs w:val="24"/>
        </w:rPr>
        <w:t>5.</w:t>
      </w:r>
      <w:r>
        <w:rPr>
          <w:rFonts w:ascii="Times New Roman" w:hAnsi="Times New Roman" w:cs="Times New Roman"/>
          <w:sz w:val="24"/>
          <w:szCs w:val="24"/>
        </w:rPr>
        <w:t>5</w:t>
      </w:r>
      <w:r w:rsidRPr="00135C85">
        <w:rPr>
          <w:rFonts w:ascii="Times New Roman" w:hAnsi="Times New Roman" w:cs="Times New Roman"/>
          <w:sz w:val="24"/>
          <w:szCs w:val="24"/>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135C85">
        <w:rPr>
          <w:rFonts w:eastAsia="Times New Roman"/>
          <w:color w:val="000000" w:themeColor="text1"/>
          <w:vertAlign w:val="superscript"/>
          <w:lang w:eastAsia="en-US"/>
        </w:rPr>
        <w:footnoteReference w:id="3"/>
      </w:r>
      <w:r w:rsidRPr="00135C85">
        <w:rPr>
          <w:rFonts w:ascii="Times New Roman" w:hAnsi="Times New Roman" w:cs="Times New Roman"/>
          <w:sz w:val="24"/>
          <w:szCs w:val="24"/>
        </w:rPr>
        <w:t xml:space="preserve"> </w:t>
      </w:r>
      <w:r w:rsidRPr="00B860F8">
        <w:rPr>
          <w:rFonts w:ascii="Times New Roman" w:hAnsi="Times New Roman" w:cs="Times New Roman"/>
          <w:i/>
          <w:iCs/>
          <w:color w:val="7030A0"/>
          <w:sz w:val="24"/>
          <w:szCs w:val="24"/>
        </w:rPr>
        <w:t xml:space="preserve">(Specialiųjų pirkimo </w:t>
      </w:r>
      <w:r w:rsidRPr="00CF1C90">
        <w:rPr>
          <w:rFonts w:ascii="Times New Roman" w:hAnsi="Times New Roman" w:cs="Times New Roman"/>
          <w:i/>
          <w:iCs/>
          <w:color w:val="7030A0"/>
          <w:sz w:val="24"/>
          <w:szCs w:val="24"/>
        </w:rPr>
        <w:t xml:space="preserve">sąlygų </w:t>
      </w:r>
      <w:r w:rsidRPr="00CF1C90">
        <w:rPr>
          <w:rFonts w:ascii="Times New Roman" w:hAnsi="Times New Roman" w:cs="Times New Roman"/>
          <w:i/>
          <w:iCs/>
          <w:color w:val="7030A0"/>
          <w:sz w:val="24"/>
          <w:szCs w:val="24"/>
          <w:shd w:val="clear" w:color="auto" w:fill="FFFFFF"/>
        </w:rPr>
        <w:t xml:space="preserve">10 </w:t>
      </w:r>
      <w:r w:rsidRPr="00CF1C90">
        <w:rPr>
          <w:rFonts w:ascii="Times New Roman" w:hAnsi="Times New Roman" w:cs="Times New Roman"/>
          <w:i/>
          <w:iCs/>
          <w:color w:val="7030A0"/>
          <w:sz w:val="24"/>
          <w:szCs w:val="24"/>
        </w:rPr>
        <w:t>priedas</w:t>
      </w:r>
      <w:r w:rsidRPr="00B860F8">
        <w:rPr>
          <w:rFonts w:ascii="Times New Roman" w:hAnsi="Times New Roman" w:cs="Times New Roman"/>
          <w:i/>
          <w:iCs/>
          <w:color w:val="7030A0"/>
          <w:sz w:val="24"/>
          <w:szCs w:val="24"/>
        </w:rPr>
        <w:t xml:space="preserve"> „Nacionalinio saugumo reikalavimų atitikties deklaracija“)</w:t>
      </w:r>
      <w:r w:rsidRPr="00B860F8">
        <w:rPr>
          <w:rFonts w:ascii="Times New Roman" w:hAnsi="Times New Roman" w:cs="Times New Roman"/>
          <w:sz w:val="24"/>
          <w:szCs w:val="24"/>
        </w:rPr>
        <w:t>.</w:t>
      </w:r>
      <w:r w:rsidRPr="00135C85">
        <w:rPr>
          <w:rFonts w:ascii="Times New Roman"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5D25193D" w14:textId="77777777" w:rsidR="004E43CC" w:rsidRPr="00135C85" w:rsidRDefault="004E43CC" w:rsidP="004E43CC">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34615EB" w14:textId="77777777" w:rsidR="004E43CC" w:rsidRPr="00A92613" w:rsidRDefault="004E43CC" w:rsidP="004E43CC">
      <w:pPr>
        <w:spacing w:after="0" w:line="240" w:lineRule="auto"/>
        <w:jc w:val="both"/>
        <w:rPr>
          <w:rFonts w:ascii="Times New Roman" w:hAnsi="Times New Roman" w:cs="Times New Roman"/>
          <w:sz w:val="24"/>
          <w:szCs w:val="24"/>
        </w:rPr>
      </w:pP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19" w:name="_Toc223447648"/>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6"/>
      <w:bookmarkEnd w:id="17"/>
      <w:bookmarkEnd w:id="19"/>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10BD3AD6" w:rsidR="00DA61AD" w:rsidRPr="00F04589" w:rsidRDefault="0074083C" w:rsidP="00BE4081">
      <w:pPr>
        <w:spacing w:after="0" w:line="240" w:lineRule="auto"/>
        <w:ind w:firstLine="1298"/>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6.1.1. </w:t>
      </w:r>
      <w:r w:rsidR="003F0DA7" w:rsidRPr="00FE2429">
        <w:rPr>
          <w:rFonts w:ascii="Times New Roman" w:hAnsi="Times New Roman" w:cs="Times New Roman"/>
          <w:b/>
          <w:bCs/>
          <w:i/>
          <w:iCs/>
          <w:sz w:val="24"/>
          <w:szCs w:val="24"/>
        </w:rPr>
        <w:t xml:space="preserve">tiekėjo </w:t>
      </w:r>
      <w:r w:rsidR="005A195F" w:rsidRPr="00FE2429">
        <w:rPr>
          <w:rFonts w:ascii="Times New Roman" w:hAnsi="Times New Roman" w:cs="Times New Roman"/>
          <w:b/>
          <w:bCs/>
          <w:i/>
          <w:iCs/>
          <w:sz w:val="24"/>
          <w:szCs w:val="24"/>
        </w:rPr>
        <w:t>p</w:t>
      </w:r>
      <w:r w:rsidR="003F0DA7" w:rsidRPr="00FE2429">
        <w:rPr>
          <w:rFonts w:ascii="Times New Roman" w:hAnsi="Times New Roman" w:cs="Times New Roman"/>
          <w:b/>
          <w:bCs/>
          <w:i/>
          <w:iCs/>
          <w:sz w:val="24"/>
          <w:szCs w:val="24"/>
        </w:rPr>
        <w:t>asiūlymas, parengtas</w:t>
      </w:r>
      <w:r w:rsidR="003F0DA7" w:rsidRPr="00F04589">
        <w:rPr>
          <w:rFonts w:ascii="Times New Roman" w:hAnsi="Times New Roman" w:cs="Times New Roman"/>
          <w:b/>
          <w:bCs/>
          <w:i/>
          <w:iCs/>
          <w:sz w:val="24"/>
          <w:szCs w:val="24"/>
        </w:rPr>
        <w:t xml:space="preserve"> pagal </w:t>
      </w:r>
      <w:r w:rsidR="00284116" w:rsidRPr="00F04589">
        <w:rPr>
          <w:rFonts w:ascii="Times New Roman" w:hAnsi="Times New Roman" w:cs="Times New Roman"/>
          <w:b/>
          <w:bCs/>
          <w:i/>
          <w:iCs/>
          <w:sz w:val="24"/>
          <w:szCs w:val="24"/>
        </w:rPr>
        <w:t>S</w:t>
      </w:r>
      <w:r w:rsidR="007C1C57" w:rsidRPr="00F04589">
        <w:rPr>
          <w:rFonts w:ascii="Times New Roman" w:hAnsi="Times New Roman" w:cs="Times New Roman"/>
          <w:b/>
          <w:bCs/>
          <w:i/>
          <w:iCs/>
          <w:sz w:val="24"/>
          <w:szCs w:val="24"/>
        </w:rPr>
        <w:t>pecialiųjų p</w:t>
      </w:r>
      <w:r w:rsidR="00551FA7" w:rsidRPr="00F04589">
        <w:rPr>
          <w:rFonts w:ascii="Times New Roman" w:hAnsi="Times New Roman" w:cs="Times New Roman"/>
          <w:b/>
          <w:bCs/>
          <w:i/>
          <w:iCs/>
          <w:sz w:val="24"/>
          <w:szCs w:val="24"/>
        </w:rPr>
        <w:t xml:space="preserve">irkimo </w:t>
      </w:r>
      <w:r w:rsidR="00476F8C" w:rsidRPr="00EF2355">
        <w:rPr>
          <w:rFonts w:ascii="Times New Roman" w:hAnsi="Times New Roman" w:cs="Times New Roman"/>
          <w:b/>
          <w:bCs/>
          <w:i/>
          <w:iCs/>
          <w:sz w:val="24"/>
          <w:szCs w:val="24"/>
        </w:rPr>
        <w:t>sąlygų</w:t>
      </w:r>
      <w:r w:rsidR="00DE5F20" w:rsidRPr="00EF2355">
        <w:rPr>
          <w:rFonts w:ascii="Times New Roman" w:hAnsi="Times New Roman" w:cs="Times New Roman"/>
          <w:b/>
          <w:bCs/>
          <w:i/>
          <w:iCs/>
          <w:sz w:val="24"/>
          <w:szCs w:val="24"/>
        </w:rPr>
        <w:t xml:space="preserve"> </w:t>
      </w:r>
      <w:r w:rsidR="00790D04" w:rsidRPr="00EF2355">
        <w:rPr>
          <w:rFonts w:ascii="Times New Roman" w:hAnsi="Times New Roman" w:cs="Times New Roman"/>
          <w:b/>
          <w:bCs/>
          <w:i/>
          <w:iCs/>
          <w:sz w:val="24"/>
          <w:szCs w:val="24"/>
          <w:shd w:val="clear" w:color="auto" w:fill="FFFFFF"/>
        </w:rPr>
        <w:t>6</w:t>
      </w:r>
      <w:r w:rsidR="00DE5F20" w:rsidRPr="00EF2355">
        <w:rPr>
          <w:rFonts w:ascii="Times New Roman" w:hAnsi="Times New Roman" w:cs="Times New Roman"/>
          <w:b/>
          <w:bCs/>
          <w:i/>
          <w:iCs/>
          <w:sz w:val="24"/>
          <w:szCs w:val="24"/>
          <w:shd w:val="clear" w:color="auto" w:fill="FFFFFF"/>
        </w:rPr>
        <w:t xml:space="preserve"> </w:t>
      </w:r>
      <w:r w:rsidR="00476F8C" w:rsidRPr="00EF2355">
        <w:rPr>
          <w:rFonts w:ascii="Times New Roman" w:hAnsi="Times New Roman" w:cs="Times New Roman"/>
          <w:b/>
          <w:bCs/>
          <w:i/>
          <w:iCs/>
          <w:sz w:val="24"/>
          <w:szCs w:val="24"/>
        </w:rPr>
        <w:t xml:space="preserve">priede </w:t>
      </w:r>
      <w:r w:rsidR="003F0DA7" w:rsidRPr="00EF2355">
        <w:rPr>
          <w:rFonts w:ascii="Times New Roman" w:hAnsi="Times New Roman" w:cs="Times New Roman"/>
          <w:b/>
          <w:bCs/>
          <w:i/>
          <w:iCs/>
          <w:sz w:val="24"/>
          <w:szCs w:val="24"/>
        </w:rPr>
        <w:t>pateiktą</w:t>
      </w:r>
      <w:r w:rsidR="003F0DA7" w:rsidRPr="00F04589">
        <w:rPr>
          <w:rFonts w:ascii="Times New Roman" w:hAnsi="Times New Roman" w:cs="Times New Roman"/>
          <w:b/>
          <w:bCs/>
          <w:i/>
          <w:iCs/>
          <w:sz w:val="24"/>
          <w:szCs w:val="24"/>
        </w:rPr>
        <w:t xml:space="preserve"> </w:t>
      </w:r>
      <w:r w:rsidR="00C35C26"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asiūlymo formą</w:t>
      </w:r>
      <w:r w:rsidR="00192478">
        <w:rPr>
          <w:rFonts w:ascii="Times New Roman" w:hAnsi="Times New Roman" w:cs="Times New Roman"/>
          <w:b/>
          <w:bCs/>
          <w:i/>
          <w:iCs/>
          <w:sz w:val="24"/>
          <w:szCs w:val="24"/>
        </w:rPr>
        <w:t>,</w:t>
      </w:r>
      <w:r w:rsidR="00474B85" w:rsidRPr="00F04589">
        <w:rPr>
          <w:rFonts w:ascii="Times New Roman" w:hAnsi="Times New Roman" w:cs="Times New Roman"/>
          <w:b/>
          <w:bCs/>
          <w:i/>
          <w:iCs/>
          <w:sz w:val="24"/>
          <w:szCs w:val="24"/>
        </w:rPr>
        <w:t xml:space="preserve"> </w:t>
      </w:r>
      <w:r w:rsidR="00474B85" w:rsidRPr="00FE3413">
        <w:rPr>
          <w:rFonts w:ascii="Times New Roman" w:hAnsi="Times New Roman" w:cs="Times New Roman"/>
          <w:b/>
          <w:bCs/>
          <w:i/>
          <w:iCs/>
          <w:sz w:val="24"/>
          <w:szCs w:val="24"/>
        </w:rPr>
        <w:t xml:space="preserve">ir </w:t>
      </w:r>
      <w:r w:rsidR="00D62C45" w:rsidRPr="00FE3413">
        <w:rPr>
          <w:rFonts w:ascii="Times New Roman" w:hAnsi="Times New Roman" w:cs="Times New Roman"/>
          <w:b/>
          <w:bCs/>
          <w:i/>
          <w:iCs/>
          <w:sz w:val="24"/>
          <w:szCs w:val="24"/>
        </w:rPr>
        <w:t xml:space="preserve">prie jos pridedant visus </w:t>
      </w:r>
      <w:r w:rsidR="00F04589" w:rsidRPr="00FE3413">
        <w:rPr>
          <w:rFonts w:ascii="Times New Roman" w:hAnsi="Times New Roman" w:cs="Times New Roman"/>
          <w:b/>
          <w:bCs/>
          <w:i/>
          <w:iCs/>
          <w:sz w:val="24"/>
          <w:szCs w:val="24"/>
        </w:rPr>
        <w:t xml:space="preserve">kartu su </w:t>
      </w:r>
      <w:r w:rsidR="00D62C45" w:rsidRPr="00FE3413">
        <w:rPr>
          <w:rFonts w:ascii="Times New Roman" w:hAnsi="Times New Roman" w:cs="Times New Roman"/>
          <w:b/>
          <w:bCs/>
          <w:i/>
          <w:iCs/>
          <w:sz w:val="24"/>
          <w:szCs w:val="24"/>
        </w:rPr>
        <w:t>pasiūlymo form</w:t>
      </w:r>
      <w:r w:rsidR="00F04589" w:rsidRPr="00FE3413">
        <w:rPr>
          <w:rFonts w:ascii="Times New Roman" w:hAnsi="Times New Roman" w:cs="Times New Roman"/>
          <w:b/>
          <w:bCs/>
          <w:i/>
          <w:iCs/>
          <w:sz w:val="24"/>
          <w:szCs w:val="24"/>
        </w:rPr>
        <w:t>a</w:t>
      </w:r>
      <w:r w:rsidR="00D62C45" w:rsidRPr="00F04589">
        <w:rPr>
          <w:rFonts w:ascii="Times New Roman" w:hAnsi="Times New Roman" w:cs="Times New Roman"/>
          <w:b/>
          <w:bCs/>
          <w:i/>
          <w:iCs/>
          <w:sz w:val="24"/>
          <w:szCs w:val="24"/>
        </w:rPr>
        <w:t xml:space="preserve"> reikalaujamus pateikti dokumentus</w:t>
      </w:r>
      <w:r w:rsidR="003A0DE7" w:rsidRPr="00F04589">
        <w:rPr>
          <w:rFonts w:ascii="Times New Roman" w:hAnsi="Times New Roman" w:cs="Times New Roman"/>
          <w:b/>
          <w:bCs/>
          <w:i/>
          <w:iCs/>
          <w:sz w:val="24"/>
          <w:szCs w:val="24"/>
        </w:rPr>
        <w:t xml:space="preserve"> (priedus)</w:t>
      </w:r>
      <w:r w:rsidR="00D62C45" w:rsidRPr="00F04589">
        <w:rPr>
          <w:rFonts w:ascii="Times New Roman" w:hAnsi="Times New Roman" w:cs="Times New Roman"/>
          <w:b/>
          <w:bCs/>
          <w:i/>
          <w:iCs/>
          <w:sz w:val="24"/>
          <w:szCs w:val="24"/>
        </w:rPr>
        <w:t>.</w:t>
      </w:r>
      <w:r w:rsidR="00BD4144">
        <w:rPr>
          <w:rFonts w:ascii="Times New Roman" w:hAnsi="Times New Roman" w:cs="Times New Roman"/>
          <w:b/>
          <w:bCs/>
          <w:i/>
          <w:iCs/>
          <w:sz w:val="24"/>
          <w:szCs w:val="24"/>
        </w:rPr>
        <w:t xml:space="preserve"> </w:t>
      </w:r>
    </w:p>
    <w:p w14:paraId="19E0F249" w14:textId="2EE88095"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 xml:space="preserve">užpildytas EBVPD (specialiųjų pirkimo sąlygų </w:t>
      </w:r>
      <w:r w:rsidR="00532EC8">
        <w:rPr>
          <w:rFonts w:ascii="Times New Roman" w:hAnsi="Times New Roman" w:cs="Times New Roman"/>
          <w:sz w:val="24"/>
          <w:szCs w:val="24"/>
        </w:rPr>
        <w:t>5</w:t>
      </w:r>
      <w:r w:rsidR="00532EC8" w:rsidRPr="00532EC8">
        <w:rPr>
          <w:rFonts w:ascii="Times New Roman" w:hAnsi="Times New Roman" w:cs="Times New Roman"/>
          <w:sz w:val="24"/>
          <w:szCs w:val="24"/>
        </w:rPr>
        <w:t xml:space="preserve"> priedas „EBVPD“). </w:t>
      </w:r>
      <w:r w:rsidR="00B3655D">
        <w:rPr>
          <w:rFonts w:ascii="Times New Roman" w:hAnsi="Times New Roman" w:cs="Times New Roman"/>
          <w:sz w:val="24"/>
          <w:szCs w:val="24"/>
        </w:rPr>
        <w:t xml:space="preserve">Pateikdamas </w:t>
      </w:r>
      <w:r w:rsidR="00532EC8" w:rsidRPr="006C63FC">
        <w:rPr>
          <w:rFonts w:ascii="Times New Roman" w:hAnsi="Times New Roman" w:cs="Times New Roman"/>
          <w:sz w:val="24"/>
          <w:szCs w:val="24"/>
          <w:highlight w:val="yellow"/>
        </w:rPr>
        <w:t xml:space="preserve"> </w:t>
      </w:r>
      <w:r w:rsidR="00532EC8" w:rsidRPr="00B3655D">
        <w:rPr>
          <w:rFonts w:ascii="Times New Roman" w:hAnsi="Times New Roman" w:cs="Times New Roman"/>
          <w:sz w:val="24"/>
          <w:szCs w:val="24"/>
        </w:rPr>
        <w:t xml:space="preserve">pasiūlymą, tiekėjas patvirtina ir EBVPD tikrumą; </w:t>
      </w:r>
      <w:r w:rsidR="00532EC8" w:rsidRPr="00B3655D">
        <w:rPr>
          <w:rFonts w:ascii="Times New Roman" w:hAnsi="Times New Roman" w:cs="Times New Roman"/>
          <w:b/>
          <w:bCs/>
          <w:sz w:val="24"/>
          <w:szCs w:val="24"/>
        </w:rPr>
        <w:t>Tiekėjas pateikdamas (užpildydamas) atsakymus į</w:t>
      </w:r>
      <w:r w:rsidR="00532EC8" w:rsidRPr="00532EC8">
        <w:rPr>
          <w:rFonts w:ascii="Times New Roman" w:hAnsi="Times New Roman" w:cs="Times New Roman"/>
          <w:b/>
          <w:bCs/>
          <w:sz w:val="24"/>
          <w:szCs w:val="24"/>
        </w:rPr>
        <w:t xml:space="preserve"> nurodytus klausimus, turi vadovautis Viešųjų pirkimų tarnybos pateiktomis EBVPD pildymo rekomendacijomis, pateiktomis šiose nuorodose </w:t>
      </w:r>
      <w:hyperlink r:id="rId15" w:history="1">
        <w:r w:rsidR="00532EC8" w:rsidRPr="00532EC8">
          <w:rPr>
            <w:rStyle w:val="Hipersaitas"/>
            <w:rFonts w:ascii="Times New Roman" w:hAnsi="Times New Roman" w:cs="Times New Roman"/>
            <w:b/>
            <w:bCs/>
            <w:sz w:val="24"/>
            <w:szCs w:val="24"/>
          </w:rPr>
          <w:t>https://klausk.vpt.lt/hc/lt/articles/115004289565-Kaip-pildyti-EBVPD-</w:t>
        </w:r>
      </w:hyperlink>
      <w:r w:rsidR="00532EC8" w:rsidRPr="00532EC8">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607BB48E"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w:t>
      </w:r>
      <w:r w:rsidR="00B3655D">
        <w:rPr>
          <w:rFonts w:ascii="Times New Roman" w:hAnsi="Times New Roman" w:cs="Times New Roman"/>
          <w:sz w:val="24"/>
          <w:szCs w:val="24"/>
        </w:rPr>
        <w:t>pateikė</w:t>
      </w:r>
      <w:r w:rsidR="006D0EC0" w:rsidRPr="00FA0AFD">
        <w:rPr>
          <w:rFonts w:ascii="Times New Roman" w:hAnsi="Times New Roman" w:cs="Times New Roman"/>
          <w:sz w:val="24"/>
          <w:szCs w:val="24"/>
        </w:rPr>
        <w:t xml:space="preserve">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 xml:space="preserve">asiūlymą (jei jis ne tiekėjo vadovas), turėjo teisę jį </w:t>
      </w:r>
      <w:r w:rsidR="004F6B56">
        <w:rPr>
          <w:rFonts w:ascii="Times New Roman" w:hAnsi="Times New Roman" w:cs="Times New Roman"/>
          <w:sz w:val="24"/>
          <w:szCs w:val="24"/>
        </w:rPr>
        <w:t>pateikti</w:t>
      </w:r>
      <w:r w:rsidR="006D0EC0" w:rsidRPr="00FA0AFD">
        <w:rPr>
          <w:rFonts w:ascii="Times New Roman" w:hAnsi="Times New Roman" w:cs="Times New Roman"/>
          <w:sz w:val="24"/>
          <w:szCs w:val="24"/>
        </w:rPr>
        <w:t>;</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868A357" w:rsid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F3779C" w:rsidRPr="00F3779C">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582BA31D" w14:textId="2FFA202A" w:rsidR="001E4857" w:rsidRPr="00963407" w:rsidRDefault="006D265B" w:rsidP="006D265B">
      <w:pPr>
        <w:spacing w:after="0" w:line="240" w:lineRule="auto"/>
        <w:ind w:firstLine="1298"/>
        <w:jc w:val="both"/>
        <w:rPr>
          <w:rFonts w:ascii="Times New Roman" w:eastAsia="Calibri" w:hAnsi="Times New Roman" w:cs="Times New Roman"/>
          <w:i/>
          <w:iCs/>
          <w:color w:val="7030A0"/>
          <w:sz w:val="24"/>
          <w:szCs w:val="24"/>
        </w:rPr>
      </w:pPr>
      <w:r w:rsidRPr="005343EF">
        <w:rPr>
          <w:rFonts w:ascii="Times New Roman" w:hAnsi="Times New Roman" w:cs="Times New Roman"/>
          <w:sz w:val="24"/>
          <w:szCs w:val="24"/>
        </w:rPr>
        <w:t xml:space="preserve">6.1.9. </w:t>
      </w:r>
      <w:r w:rsidR="001E077F" w:rsidRPr="00963407">
        <w:rPr>
          <w:rFonts w:ascii="Times New Roman" w:hAnsi="Times New Roman" w:cs="Times New Roman"/>
          <w:sz w:val="24"/>
          <w:szCs w:val="24"/>
        </w:rPr>
        <w:t>T</w:t>
      </w:r>
      <w:r w:rsidR="004F645F" w:rsidRPr="00963407">
        <w:rPr>
          <w:rFonts w:ascii="Times New Roman" w:eastAsia="Calibri" w:hAnsi="Times New Roman" w:cs="Times New Roman"/>
          <w:sz w:val="24"/>
          <w:szCs w:val="24"/>
        </w:rPr>
        <w:t xml:space="preserve">echninė specifikacija, užpildyta pagal </w:t>
      </w:r>
      <w:r w:rsidRPr="005343EF">
        <w:rPr>
          <w:rFonts w:ascii="Times New Roman" w:hAnsi="Times New Roman" w:cs="Times New Roman"/>
          <w:i/>
          <w:iCs/>
          <w:color w:val="7030A0"/>
          <w:sz w:val="24"/>
          <w:szCs w:val="24"/>
        </w:rPr>
        <w:t xml:space="preserve">Specialiųjų pirkimo sąlygų 2 (1) priedą </w:t>
      </w:r>
      <w:r w:rsidRPr="00963407">
        <w:rPr>
          <w:rFonts w:ascii="Times New Roman" w:hAnsi="Times New Roman" w:cs="Times New Roman"/>
          <w:i/>
          <w:iCs/>
          <w:color w:val="7030A0"/>
          <w:sz w:val="24"/>
          <w:szCs w:val="24"/>
        </w:rPr>
        <w:t>„</w:t>
      </w:r>
      <w:r w:rsidR="00517660" w:rsidRPr="00963407">
        <w:rPr>
          <w:rFonts w:ascii="Times New Roman" w:hAnsi="Times New Roman" w:cs="Times New Roman"/>
          <w:i/>
          <w:iCs/>
          <w:color w:val="7030A0"/>
          <w:sz w:val="24"/>
          <w:szCs w:val="24"/>
        </w:rPr>
        <w:t>T</w:t>
      </w:r>
      <w:r w:rsidRPr="00963407">
        <w:rPr>
          <w:rFonts w:ascii="Times New Roman" w:hAnsi="Times New Roman" w:cs="Times New Roman"/>
          <w:i/>
          <w:iCs/>
          <w:color w:val="7030A0"/>
          <w:sz w:val="24"/>
          <w:szCs w:val="24"/>
        </w:rPr>
        <w:t>echnin</w:t>
      </w:r>
      <w:r w:rsidR="00F139A2" w:rsidRPr="00963407">
        <w:rPr>
          <w:rFonts w:ascii="Times New Roman" w:hAnsi="Times New Roman" w:cs="Times New Roman"/>
          <w:i/>
          <w:iCs/>
          <w:color w:val="7030A0"/>
          <w:sz w:val="24"/>
          <w:szCs w:val="24"/>
        </w:rPr>
        <w:t>ė</w:t>
      </w:r>
      <w:r w:rsidRPr="00963407">
        <w:rPr>
          <w:rFonts w:ascii="Times New Roman" w:hAnsi="Times New Roman" w:cs="Times New Roman"/>
          <w:i/>
          <w:iCs/>
          <w:color w:val="7030A0"/>
          <w:sz w:val="24"/>
          <w:szCs w:val="24"/>
        </w:rPr>
        <w:t xml:space="preserve"> specifikacija</w:t>
      </w:r>
      <w:r w:rsidR="00517660" w:rsidRPr="00963407">
        <w:rPr>
          <w:rFonts w:ascii="Times New Roman" w:hAnsi="Times New Roman" w:cs="Times New Roman"/>
          <w:i/>
          <w:iCs/>
          <w:color w:val="7030A0"/>
          <w:sz w:val="24"/>
          <w:szCs w:val="24"/>
        </w:rPr>
        <w:t xml:space="preserve"> (</w:t>
      </w:r>
      <w:r w:rsidR="004813F6" w:rsidRPr="00963407">
        <w:rPr>
          <w:rFonts w:ascii="Times New Roman" w:hAnsi="Times New Roman" w:cs="Times New Roman"/>
          <w:i/>
          <w:iCs/>
          <w:color w:val="7030A0"/>
          <w:sz w:val="24"/>
          <w:szCs w:val="24"/>
        </w:rPr>
        <w:t>pildymui)</w:t>
      </w:r>
      <w:r w:rsidRPr="00963407">
        <w:rPr>
          <w:rFonts w:ascii="Times New Roman" w:hAnsi="Times New Roman" w:cs="Times New Roman"/>
          <w:i/>
          <w:iCs/>
          <w:color w:val="7030A0"/>
          <w:sz w:val="24"/>
          <w:szCs w:val="24"/>
        </w:rPr>
        <w:t>“</w:t>
      </w:r>
      <w:r w:rsidRPr="00963407">
        <w:rPr>
          <w:rFonts w:ascii="Times New Roman" w:eastAsia="Calibri" w:hAnsi="Times New Roman" w:cs="Times New Roman"/>
          <w:i/>
          <w:iCs/>
          <w:color w:val="7030A0"/>
          <w:sz w:val="24"/>
          <w:szCs w:val="24"/>
        </w:rPr>
        <w:t>;</w:t>
      </w:r>
    </w:p>
    <w:p w14:paraId="2C867C9B" w14:textId="2363CF60" w:rsidR="006D265B" w:rsidRDefault="006D265B" w:rsidP="006D265B">
      <w:pPr>
        <w:spacing w:after="0" w:line="240" w:lineRule="auto"/>
        <w:ind w:firstLine="1298"/>
        <w:jc w:val="both"/>
        <w:rPr>
          <w:rFonts w:ascii="Times New Roman" w:hAnsi="Times New Roman" w:cs="Times New Roman"/>
          <w:color w:val="EE0000"/>
          <w:sz w:val="24"/>
          <w:szCs w:val="24"/>
        </w:rPr>
      </w:pPr>
      <w:r w:rsidRPr="005343EF">
        <w:rPr>
          <w:rFonts w:ascii="Times New Roman" w:hAnsi="Times New Roman" w:cs="Times New Roman"/>
          <w:sz w:val="24"/>
          <w:szCs w:val="24"/>
        </w:rPr>
        <w:t>6.1.1</w:t>
      </w:r>
      <w:r w:rsidR="00C71C88">
        <w:rPr>
          <w:rFonts w:ascii="Times New Roman" w:hAnsi="Times New Roman" w:cs="Times New Roman"/>
          <w:sz w:val="24"/>
          <w:szCs w:val="24"/>
        </w:rPr>
        <w:t>0</w:t>
      </w:r>
      <w:r w:rsidRPr="005343EF">
        <w:rPr>
          <w:rFonts w:ascii="Times New Roman" w:hAnsi="Times New Roman" w:cs="Times New Roman"/>
          <w:sz w:val="24"/>
          <w:szCs w:val="24"/>
        </w:rPr>
        <w:t>. užpildyta nacionalinio saugumo reikalavimų atitikties deklaracija pagal</w:t>
      </w:r>
      <w:r w:rsidRPr="005343EF">
        <w:rPr>
          <w:rFonts w:ascii="Times New Roman" w:hAnsi="Times New Roman" w:cs="Times New Roman"/>
          <w:i/>
          <w:iCs/>
          <w:sz w:val="24"/>
          <w:szCs w:val="24"/>
        </w:rPr>
        <w:t xml:space="preserve"> </w:t>
      </w:r>
      <w:r w:rsidRPr="005343EF">
        <w:rPr>
          <w:rFonts w:ascii="Times New Roman" w:hAnsi="Times New Roman" w:cs="Times New Roman"/>
          <w:i/>
          <w:iCs/>
          <w:color w:val="7030A0"/>
          <w:sz w:val="24"/>
          <w:szCs w:val="24"/>
        </w:rPr>
        <w:t>Specialiųjų pirkimo sąlygų 10 priedą „Nacionalinio saugumo reikalavimų atitikties deklaracija“;</w:t>
      </w:r>
    </w:p>
    <w:p w14:paraId="4689EBD4" w14:textId="634914A9" w:rsidR="00E25295" w:rsidRPr="00E25295" w:rsidRDefault="00E25295" w:rsidP="00E25295">
      <w:pPr>
        <w:spacing w:after="0" w:line="240" w:lineRule="auto"/>
        <w:ind w:firstLine="1298"/>
        <w:jc w:val="both"/>
        <w:rPr>
          <w:rFonts w:ascii="Times New Roman" w:hAnsi="Times New Roman" w:cs="Times New Roman"/>
          <w:sz w:val="24"/>
          <w:szCs w:val="24"/>
        </w:rPr>
      </w:pPr>
      <w:r w:rsidRPr="00647762">
        <w:rPr>
          <w:rFonts w:ascii="Times New Roman" w:hAnsi="Times New Roman" w:cs="Times New Roman"/>
          <w:sz w:val="24"/>
          <w:szCs w:val="24"/>
        </w:rPr>
        <w:t>6.1.</w:t>
      </w:r>
      <w:r w:rsidR="006D265B">
        <w:rPr>
          <w:rFonts w:ascii="Times New Roman" w:hAnsi="Times New Roman" w:cs="Times New Roman"/>
          <w:sz w:val="24"/>
          <w:szCs w:val="24"/>
        </w:rPr>
        <w:t>1</w:t>
      </w:r>
      <w:r w:rsidR="00C71C88">
        <w:rPr>
          <w:rFonts w:ascii="Times New Roman" w:hAnsi="Times New Roman" w:cs="Times New Roman"/>
          <w:sz w:val="24"/>
          <w:szCs w:val="24"/>
        </w:rPr>
        <w:t>1</w:t>
      </w:r>
      <w:r w:rsidRPr="00647762">
        <w:rPr>
          <w:rFonts w:ascii="Times New Roman" w:hAnsi="Times New Roman" w:cs="Times New Roman"/>
          <w:sz w:val="24"/>
          <w:szCs w:val="24"/>
        </w:rPr>
        <w:t xml:space="preserve">. </w:t>
      </w:r>
      <w:r w:rsidRPr="00FA0AFD">
        <w:rPr>
          <w:rFonts w:ascii="Times New Roman" w:hAnsi="Times New Roman" w:cs="Times New Roman"/>
          <w:sz w:val="24"/>
          <w:szCs w:val="24"/>
        </w:rPr>
        <w:t>užpildyt</w:t>
      </w:r>
      <w:r>
        <w:rPr>
          <w:rFonts w:ascii="Times New Roman" w:hAnsi="Times New Roman" w:cs="Times New Roman"/>
          <w:sz w:val="24"/>
          <w:szCs w:val="24"/>
        </w:rPr>
        <w:t>a</w:t>
      </w:r>
      <w:r w:rsidRPr="00FA0AFD">
        <w:rPr>
          <w:rFonts w:ascii="Times New Roman" w:hAnsi="Times New Roman" w:cs="Times New Roman"/>
          <w:sz w:val="24"/>
          <w:szCs w:val="24"/>
        </w:rPr>
        <w:t xml:space="preserve"> deklaracij</w:t>
      </w:r>
      <w:r>
        <w:rPr>
          <w:rFonts w:ascii="Times New Roman" w:hAnsi="Times New Roman" w:cs="Times New Roman"/>
          <w:sz w:val="24"/>
          <w:szCs w:val="24"/>
        </w:rPr>
        <w:t>a</w:t>
      </w:r>
      <w:r w:rsidRPr="00FA0AFD">
        <w:rPr>
          <w:rFonts w:ascii="Times New Roman" w:hAnsi="Times New Roman" w:cs="Times New Roman"/>
          <w:sz w:val="24"/>
          <w:szCs w:val="24"/>
        </w:rPr>
        <w:t xml:space="preserve"> dėl (ne)atitikties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 xml:space="preserve">pecialiųjų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p>
    <w:p w14:paraId="4CE50778" w14:textId="77777777" w:rsidR="00DA2860" w:rsidRPr="00CB40F6" w:rsidRDefault="00C7179F" w:rsidP="00DA2860">
      <w:pPr>
        <w:spacing w:after="0" w:line="240" w:lineRule="auto"/>
        <w:ind w:firstLine="1298"/>
        <w:jc w:val="both"/>
        <w:rPr>
          <w:rFonts w:ascii="Times New Roman" w:eastAsia="Calibri" w:hAnsi="Times New Roman" w:cs="Times New Roman"/>
          <w:sz w:val="24"/>
          <w:szCs w:val="24"/>
        </w:rPr>
      </w:pPr>
      <w:r w:rsidRPr="00CB40F6">
        <w:rPr>
          <w:rFonts w:ascii="Times New Roman" w:hAnsi="Times New Roman" w:cs="Times New Roman"/>
          <w:sz w:val="24"/>
          <w:szCs w:val="24"/>
        </w:rPr>
        <w:t>6.2</w:t>
      </w:r>
      <w:r w:rsidR="00EE3480" w:rsidRPr="00CB40F6">
        <w:rPr>
          <w:rFonts w:ascii="Times New Roman" w:hAnsi="Times New Roman" w:cs="Times New Roman"/>
          <w:sz w:val="24"/>
          <w:szCs w:val="24"/>
        </w:rPr>
        <w:t>.</w:t>
      </w:r>
      <w:r w:rsidR="004B45A7" w:rsidRPr="00CB40F6">
        <w:rPr>
          <w:rFonts w:ascii="Times New Roman" w:hAnsi="Times New Roman" w:cs="Times New Roman"/>
          <w:sz w:val="24"/>
          <w:szCs w:val="24"/>
        </w:rPr>
        <w:t xml:space="preserve"> </w:t>
      </w:r>
      <w:r w:rsidR="00DA2860" w:rsidRPr="00CB40F6">
        <w:rPr>
          <w:rFonts w:ascii="Times New Roman" w:eastAsia="Calibri" w:hAnsi="Times New Roman" w:cs="Times New Roman"/>
          <w:sz w:val="24"/>
          <w:szCs w:val="24"/>
        </w:rPr>
        <w:t>Perkančioji organizacija nereikalauja, kad pasiūlymas būtų pasirašytas.</w:t>
      </w:r>
    </w:p>
    <w:p w14:paraId="6E496D7D" w14:textId="5248A196" w:rsidR="00455562" w:rsidRDefault="00455562" w:rsidP="00DA2860">
      <w:pPr>
        <w:spacing w:after="0" w:line="240" w:lineRule="auto"/>
        <w:ind w:firstLine="1298"/>
        <w:jc w:val="both"/>
        <w:rPr>
          <w:rFonts w:ascii="Times New Roman" w:hAnsi="Times New Roman" w:cs="Times New Roman"/>
          <w:sz w:val="24"/>
          <w:szCs w:val="24"/>
        </w:rPr>
      </w:pPr>
      <w:r w:rsidRPr="00CB40F6">
        <w:rPr>
          <w:rFonts w:ascii="Times New Roman" w:eastAsia="Times New Roman" w:hAnsi="Times New Roman" w:cs="Times New Roman"/>
          <w:sz w:val="23"/>
          <w:szCs w:val="23"/>
          <w:lang w:eastAsia="en-US"/>
        </w:rPr>
        <w:t xml:space="preserve">6.3. Pasiūlymas turi būti </w:t>
      </w:r>
      <w:r w:rsidRPr="0099389D">
        <w:rPr>
          <w:rFonts w:ascii="Times New Roman" w:eastAsia="Times New Roman" w:hAnsi="Times New Roman" w:cs="Times New Roman"/>
          <w:sz w:val="23"/>
          <w:szCs w:val="23"/>
          <w:lang w:eastAsia="en-US"/>
        </w:rPr>
        <w:t xml:space="preserve">parengtas lietuvių </w:t>
      </w:r>
      <w:r w:rsidR="0088668C">
        <w:rPr>
          <w:rFonts w:ascii="Times New Roman" w:eastAsia="Times New Roman" w:hAnsi="Times New Roman" w:cs="Times New Roman"/>
          <w:sz w:val="23"/>
          <w:szCs w:val="23"/>
          <w:lang w:eastAsia="en-US"/>
        </w:rPr>
        <w:t xml:space="preserve">arba anglų </w:t>
      </w:r>
      <w:r w:rsidRPr="0099389D">
        <w:rPr>
          <w:rFonts w:ascii="Times New Roman" w:eastAsia="Times New Roman" w:hAnsi="Times New Roman" w:cs="Times New Roman"/>
          <w:sz w:val="23"/>
          <w:szCs w:val="23"/>
          <w:lang w:eastAsia="en-US"/>
        </w:rPr>
        <w:t>kalba.</w:t>
      </w:r>
      <w:r w:rsidRPr="00CB40F6">
        <w:rPr>
          <w:rFonts w:ascii="Times New Roman" w:eastAsia="Times New Roman" w:hAnsi="Times New Roman" w:cs="Times New Roman"/>
          <w:sz w:val="23"/>
          <w:szCs w:val="23"/>
          <w:lang w:eastAsia="en-US"/>
        </w:rPr>
        <w:t xml:space="preserve"> </w:t>
      </w:r>
      <w:r w:rsidRPr="00CB40F6">
        <w:rPr>
          <w:rFonts w:ascii="Times New Roman" w:eastAsia="Arial" w:hAnsi="Times New Roman" w:cs="Times New Roman"/>
          <w:sz w:val="23"/>
          <w:szCs w:val="23"/>
          <w:lang w:eastAsia="en-US"/>
        </w:rPr>
        <w:t xml:space="preserve">Jei kurie nors su pasiūlymu teikiami </w:t>
      </w:r>
      <w:r w:rsidRPr="00455562">
        <w:rPr>
          <w:rFonts w:ascii="Times New Roman" w:eastAsia="Arial" w:hAnsi="Times New Roman" w:cs="Times New Roman"/>
          <w:sz w:val="23"/>
          <w:szCs w:val="23"/>
          <w:lang w:eastAsia="en-US"/>
        </w:rPr>
        <w:t xml:space="preserve">dokumentai parengti ne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kalba, turi būti pateiktas tikslus vertimas į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kalbą. </w:t>
      </w:r>
      <w:r w:rsidRPr="00455562">
        <w:rPr>
          <w:rFonts w:ascii="Times New Roman" w:eastAsia="Times New Roman" w:hAnsi="Times New Roman" w:cs="Times New Roman"/>
          <w:sz w:val="23"/>
          <w:szCs w:val="23"/>
          <w:lang w:eastAsia="en-US"/>
        </w:rPr>
        <w:t xml:space="preserve">Perkančiajai organizacijai turint įtarimų dėl pasiūlyme pateikto dokumento vertimo kokybės ir </w:t>
      </w:r>
      <w:r w:rsidRPr="00455562">
        <w:rPr>
          <w:rFonts w:ascii="Times New Roman" w:eastAsia="Times New Roman" w:hAnsi="Times New Roman" w:cs="Times New Roman"/>
          <w:sz w:val="23"/>
          <w:szCs w:val="23"/>
          <w:lang w:eastAsia="en-US"/>
        </w:rPr>
        <w:lastRenderedPageBreak/>
        <w:t>(ar)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Default="00F64EB2" w:rsidP="00F64EB2">
      <w:pPr>
        <w:pStyle w:val="Antrat1"/>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447649"/>
      <w:bookmarkEnd w:id="20"/>
      <w:bookmarkEnd w:id="21"/>
      <w:bookmarkEnd w:id="22"/>
      <w:bookmarkEnd w:id="23"/>
      <w:bookmarkEnd w:id="24"/>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5"/>
      <w:bookmarkEnd w:id="26"/>
      <w:bookmarkEnd w:id="27"/>
    </w:p>
    <w:p w14:paraId="29B1BF8A" w14:textId="3A8CF16A" w:rsidR="00C520E6" w:rsidRPr="00C520E6" w:rsidRDefault="00C520E6" w:rsidP="00C520E6">
      <w:pPr>
        <w:pStyle w:val="Sraopastraipa"/>
        <w:spacing w:after="0" w:line="240" w:lineRule="auto"/>
        <w:ind w:left="0" w:firstLine="567"/>
        <w:jc w:val="both"/>
        <w:rPr>
          <w:rFonts w:ascii="Times New Roman" w:hAnsi="Times New Roman" w:cs="Times New Roman"/>
          <w:sz w:val="24"/>
          <w:szCs w:val="24"/>
        </w:rPr>
      </w:pPr>
      <w:r w:rsidRPr="00C520E6">
        <w:rPr>
          <w:rFonts w:ascii="Times New Roman" w:eastAsia="Calibri" w:hAnsi="Times New Roman" w:cs="Times New Roman"/>
          <w:sz w:val="24"/>
          <w:szCs w:val="24"/>
        </w:rPr>
        <w:t xml:space="preserve">7.1. Perkančioji </w:t>
      </w:r>
      <w:r w:rsidRPr="00F81263">
        <w:rPr>
          <w:rFonts w:ascii="Times New Roman" w:eastAsia="Calibri" w:hAnsi="Times New Roman" w:cs="Times New Roman"/>
          <w:sz w:val="24"/>
          <w:szCs w:val="24"/>
        </w:rPr>
        <w:t>organizacija nereikalauja užtikrinti pasiūlymo galiojimą, tačiau</w:t>
      </w:r>
      <w:r w:rsidRPr="00C520E6">
        <w:rPr>
          <w:rFonts w:ascii="Times New Roman" w:eastAsia="Calibri" w:hAnsi="Times New Roman" w:cs="Times New Roman"/>
          <w:sz w:val="24"/>
          <w:szCs w:val="24"/>
        </w:rPr>
        <w:t xml:space="preserve">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223447650"/>
      <w:bookmarkStart w:id="33" w:name="_Ref39485250"/>
      <w:bookmarkStart w:id="34"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223447651"/>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3"/>
      <w:bookmarkEnd w:id="34"/>
      <w:bookmarkEnd w:id="35"/>
      <w:bookmarkEnd w:id="36"/>
      <w:bookmarkEnd w:id="37"/>
    </w:p>
    <w:p w14:paraId="62FAD82B" w14:textId="7A2E66F2"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A01A35">
        <w:rPr>
          <w:rFonts w:ascii="Times New Roman" w:hAnsi="Times New Roman" w:cs="Times New Roman"/>
          <w:sz w:val="24"/>
          <w:szCs w:val="24"/>
        </w:rPr>
        <w:t xml:space="preserve">9.1. </w:t>
      </w:r>
      <w:r w:rsidR="004E71CB" w:rsidRPr="00A01A35">
        <w:rPr>
          <w:rFonts w:ascii="Times New Roman" w:eastAsia="Calibri" w:hAnsi="Times New Roman" w:cs="Times New Roman"/>
          <w:sz w:val="24"/>
          <w:szCs w:val="24"/>
        </w:rPr>
        <w:t xml:space="preserve">Perkančioji organizacija ekonomiškai naudingiausią pasiūlymą išrenka pagal </w:t>
      </w:r>
      <w:r w:rsidR="00003A3F" w:rsidRPr="00A01A35">
        <w:rPr>
          <w:rFonts w:ascii="Times New Roman" w:eastAsia="Calibri" w:hAnsi="Times New Roman" w:cs="Times New Roman"/>
          <w:sz w:val="24"/>
          <w:szCs w:val="24"/>
        </w:rPr>
        <w:t>kain</w:t>
      </w:r>
      <w:r w:rsidR="0020428D" w:rsidRPr="00A01A35">
        <w:rPr>
          <w:rFonts w:ascii="Times New Roman" w:eastAsia="Calibri" w:hAnsi="Times New Roman" w:cs="Times New Roman"/>
          <w:sz w:val="24"/>
          <w:szCs w:val="24"/>
        </w:rPr>
        <w:t xml:space="preserve">ą. </w:t>
      </w:r>
      <w:r w:rsidR="00003A3F" w:rsidRPr="00A01A35">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w:t>
      </w:r>
      <w:r w:rsidR="004E71CB" w:rsidRPr="00A01A35">
        <w:rPr>
          <w:rFonts w:ascii="Times New Roman" w:eastAsia="Calibri" w:hAnsi="Times New Roman" w:cs="Times New Roman"/>
          <w:sz w:val="24"/>
          <w:szCs w:val="24"/>
        </w:rPr>
        <w:t xml:space="preserve"> </w:t>
      </w:r>
      <w:r w:rsidR="00545234" w:rsidRPr="00A01A35">
        <w:rPr>
          <w:rFonts w:ascii="Times New Roman" w:eastAsia="Calibri" w:hAnsi="Times New Roman" w:cs="Times New Roman"/>
          <w:i/>
          <w:iCs/>
          <w:color w:val="7030A0"/>
          <w:sz w:val="24"/>
          <w:szCs w:val="24"/>
        </w:rPr>
        <w:t>S</w:t>
      </w:r>
      <w:r w:rsidR="00CE14DF" w:rsidRPr="00A01A35">
        <w:rPr>
          <w:rFonts w:ascii="Times New Roman" w:eastAsia="Calibri" w:hAnsi="Times New Roman" w:cs="Times New Roman"/>
          <w:i/>
          <w:iCs/>
          <w:color w:val="7030A0"/>
          <w:sz w:val="24"/>
          <w:szCs w:val="24"/>
        </w:rPr>
        <w:t>pecialiųjų p</w:t>
      </w:r>
      <w:r w:rsidR="00551FA7" w:rsidRPr="00A01A35">
        <w:rPr>
          <w:rFonts w:ascii="Times New Roman" w:eastAsia="Calibri" w:hAnsi="Times New Roman" w:cs="Times New Roman"/>
          <w:i/>
          <w:iCs/>
          <w:color w:val="7030A0"/>
          <w:sz w:val="24"/>
          <w:szCs w:val="24"/>
        </w:rPr>
        <w:t xml:space="preserve">irkimo </w:t>
      </w:r>
      <w:r w:rsidR="00913029" w:rsidRPr="00A01A35">
        <w:rPr>
          <w:rFonts w:ascii="Times New Roman" w:eastAsia="Calibri" w:hAnsi="Times New Roman" w:cs="Times New Roman"/>
          <w:i/>
          <w:iCs/>
          <w:color w:val="7030A0"/>
          <w:sz w:val="24"/>
          <w:szCs w:val="24"/>
        </w:rPr>
        <w:t>sąlygų</w:t>
      </w:r>
      <w:r w:rsidR="00090235" w:rsidRPr="00A01A35">
        <w:rPr>
          <w:rFonts w:ascii="Times New Roman" w:eastAsia="Calibri" w:hAnsi="Times New Roman" w:cs="Times New Roman"/>
          <w:i/>
          <w:iCs/>
          <w:color w:val="7030A0"/>
          <w:sz w:val="24"/>
          <w:szCs w:val="24"/>
        </w:rPr>
        <w:t xml:space="preserve"> </w:t>
      </w:r>
      <w:r w:rsidR="001F3D23" w:rsidRPr="00A01A35">
        <w:rPr>
          <w:rFonts w:ascii="Times New Roman" w:hAnsi="Times New Roman" w:cs="Times New Roman"/>
          <w:i/>
          <w:iCs/>
          <w:color w:val="7030A0"/>
          <w:sz w:val="24"/>
          <w:szCs w:val="24"/>
          <w:shd w:val="clear" w:color="auto" w:fill="FFFFFF"/>
        </w:rPr>
        <w:t>7</w:t>
      </w:r>
      <w:r w:rsidR="00913029" w:rsidRPr="00A01A35">
        <w:rPr>
          <w:rFonts w:ascii="Times New Roman" w:eastAsia="Calibri" w:hAnsi="Times New Roman" w:cs="Times New Roman"/>
          <w:i/>
          <w:iCs/>
          <w:color w:val="7030A0"/>
          <w:sz w:val="24"/>
          <w:szCs w:val="24"/>
        </w:rPr>
        <w:t xml:space="preserve"> priede</w:t>
      </w:r>
      <w:r w:rsidR="00D409A3" w:rsidRPr="00A01A35">
        <w:rPr>
          <w:rFonts w:ascii="Times New Roman" w:eastAsia="Calibri" w:hAnsi="Times New Roman" w:cs="Times New Roman"/>
          <w:i/>
          <w:iCs/>
          <w:color w:val="7030A0"/>
          <w:sz w:val="24"/>
          <w:szCs w:val="24"/>
        </w:rPr>
        <w:t xml:space="preserve"> „Pasiūlymų</w:t>
      </w:r>
      <w:r w:rsidR="00D409A3" w:rsidRPr="00FA0AFD">
        <w:rPr>
          <w:rFonts w:ascii="Times New Roman" w:eastAsia="Calibri" w:hAnsi="Times New Roman" w:cs="Times New Roman"/>
          <w:i/>
          <w:iCs/>
          <w:color w:val="7030A0"/>
          <w:sz w:val="24"/>
          <w:szCs w:val="24"/>
        </w:rPr>
        <w:t xml:space="preserve">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F64EB2">
      <w:pPr>
        <w:spacing w:after="0" w:line="240" w:lineRule="auto"/>
        <w:ind w:firstLine="1298"/>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 xml:space="preserve">pasiūlymo forma, parengta pagal </w:t>
      </w:r>
      <w:bookmarkStart w:id="38" w:name="_Hlk152748613"/>
      <w:r w:rsidR="00965390" w:rsidRPr="00FA0AFD">
        <w:rPr>
          <w:rFonts w:ascii="Times New Roman" w:eastAsia="Arial Unicode MS" w:hAnsi="Times New Roman" w:cs="Times New Roman"/>
          <w:b/>
          <w:bCs/>
          <w:i/>
          <w:iCs/>
          <w:sz w:val="24"/>
          <w:szCs w:val="24"/>
          <w:bdr w:val="nil"/>
        </w:rPr>
        <w:t>šių</w:t>
      </w:r>
      <w:r w:rsidR="00222A21" w:rsidRPr="00FA0AFD">
        <w:rPr>
          <w:rFonts w:ascii="Times New Roman" w:eastAsia="Arial Unicode MS" w:hAnsi="Times New Roman" w:cs="Times New Roman"/>
          <w:b/>
          <w:bCs/>
          <w:i/>
          <w:iCs/>
          <w:sz w:val="24"/>
          <w:szCs w:val="24"/>
          <w:bdr w:val="nil"/>
        </w:rPr>
        <w:t xml:space="preserve"> </w:t>
      </w:r>
      <w:r w:rsidR="00545234" w:rsidRPr="00FA0AFD">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39" w:name="_Toc223447652"/>
      <w:bookmarkEnd w:id="38"/>
      <w:r w:rsidRPr="00872F1E">
        <w:rPr>
          <w:rFonts w:ascii="Times New Roman" w:hAnsi="Times New Roman" w:cs="Times New Roman"/>
          <w:b/>
          <w:bCs/>
          <w:sz w:val="24"/>
          <w:szCs w:val="24"/>
        </w:rPr>
        <w:t xml:space="preserve">10. </w:t>
      </w:r>
      <w:bookmarkStart w:id="40" w:name="_Ref39425999"/>
      <w:bookmarkStart w:id="41"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39"/>
      <w:bookmarkEnd w:id="40"/>
      <w:bookmarkEnd w:id="41"/>
    </w:p>
    <w:p w14:paraId="71D00957" w14:textId="6BCD87FA"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E2622F">
        <w:rPr>
          <w:rFonts w:ascii="Times New Roman" w:hAnsi="Times New Roman" w:cs="Times New Roman"/>
          <w:i/>
          <w:iCs/>
          <w:color w:val="7030A0"/>
          <w:sz w:val="24"/>
          <w:szCs w:val="24"/>
        </w:rPr>
        <w:t xml:space="preserve">sąlygų </w:t>
      </w:r>
      <w:r w:rsidR="008413A7" w:rsidRPr="00E2622F">
        <w:rPr>
          <w:rFonts w:ascii="Times New Roman" w:hAnsi="Times New Roman" w:cs="Times New Roman"/>
          <w:i/>
          <w:iCs/>
          <w:color w:val="7030A0"/>
          <w:sz w:val="24"/>
          <w:szCs w:val="24"/>
        </w:rPr>
        <w:t>1</w:t>
      </w:r>
      <w:r w:rsidR="00E2622F" w:rsidRPr="00E2622F">
        <w:rPr>
          <w:rFonts w:ascii="Times New Roman" w:hAnsi="Times New Roman" w:cs="Times New Roman"/>
          <w:i/>
          <w:iCs/>
          <w:color w:val="7030A0"/>
          <w:sz w:val="24"/>
          <w:szCs w:val="24"/>
        </w:rPr>
        <w:t>1</w:t>
      </w:r>
      <w:r w:rsidR="00A9505D" w:rsidRPr="00E2622F">
        <w:rPr>
          <w:rFonts w:ascii="Times New Roman" w:hAnsi="Times New Roman" w:cs="Times New Roman"/>
          <w:i/>
          <w:iCs/>
          <w:color w:val="7030A0"/>
          <w:sz w:val="24"/>
          <w:szCs w:val="24"/>
        </w:rPr>
        <w:t xml:space="preserve"> </w:t>
      </w:r>
      <w:r w:rsidR="00D86901" w:rsidRPr="00E2622F">
        <w:rPr>
          <w:rFonts w:ascii="Times New Roman" w:hAnsi="Times New Roman" w:cs="Times New Roman"/>
          <w:i/>
          <w:iCs/>
          <w:color w:val="7030A0"/>
          <w:sz w:val="24"/>
          <w:szCs w:val="24"/>
        </w:rPr>
        <w:t>priede „Sutarties projektas</w:t>
      </w:r>
      <w:r w:rsidR="00D86901" w:rsidRPr="00B02AB8">
        <w:rPr>
          <w:rFonts w:ascii="Times New Roman" w:hAnsi="Times New Roman" w:cs="Times New Roman"/>
          <w:i/>
          <w:iCs/>
          <w:color w:val="7030A0"/>
          <w:sz w:val="24"/>
          <w:szCs w:val="24"/>
        </w:rPr>
        <w:t>“</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2" w:name="_Toc223447653"/>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2"/>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61779E07" w:rsidR="00C87AB8" w:rsidRPr="00FA0AFD" w:rsidRDefault="008D704D" w:rsidP="009329A7">
      <w:pPr>
        <w:shd w:val="clear" w:color="auto" w:fill="FFFFFF"/>
        <w:spacing w:after="0" w:line="240" w:lineRule="auto"/>
        <w:jc w:val="center"/>
        <w:rPr>
          <w:rFonts w:ascii="Times New Roman" w:eastAsia="Calibri" w:hAnsi="Times New Roman" w:cs="Times New Roman"/>
          <w:sz w:val="24"/>
          <w:szCs w:val="24"/>
        </w:rPr>
        <w:sectPr w:rsidR="00C87AB8" w:rsidRPr="00FA0AFD" w:rsidSect="002118E2">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A0AFD">
        <w:rPr>
          <w:rFonts w:ascii="Times New Roman" w:eastAsia="Calibri" w:hAnsi="Times New Roman" w:cs="Times New Roman"/>
          <w:sz w:val="24"/>
          <w:szCs w:val="24"/>
        </w:rPr>
        <w:t>__________</w:t>
      </w:r>
    </w:p>
    <w:p w14:paraId="4844028E" w14:textId="77777777" w:rsidR="00623DC0" w:rsidRPr="00C55E5D" w:rsidRDefault="00623DC0" w:rsidP="00346352">
      <w:pPr>
        <w:keepNext/>
        <w:keepLines/>
        <w:spacing w:before="120" w:after="0" w:line="240" w:lineRule="auto"/>
        <w:ind w:left="6237"/>
        <w:jc w:val="both"/>
        <w:outlineLvl w:val="1"/>
        <w:rPr>
          <w:rFonts w:ascii="Times New Roman" w:eastAsia="Calibri Light" w:hAnsi="Times New Roman" w:cs="Times New Roman"/>
          <w:sz w:val="24"/>
          <w:szCs w:val="24"/>
        </w:rPr>
      </w:pPr>
      <w:bookmarkStart w:id="43" w:name="_Toc155883260"/>
      <w:bookmarkStart w:id="44" w:name="_Toc223447654"/>
      <w:bookmarkStart w:id="45" w:name="_Ref38291223"/>
      <w:bookmarkStart w:id="46" w:name="_Ref38291334"/>
      <w:bookmarkStart w:id="47" w:name="_Ref38533412"/>
      <w:r w:rsidRPr="00C55E5D">
        <w:rPr>
          <w:rFonts w:ascii="Times New Roman" w:eastAsia="Calibri Light" w:hAnsi="Times New Roman" w:cs="Times New Roman"/>
          <w:sz w:val="24"/>
          <w:szCs w:val="24"/>
        </w:rPr>
        <w:lastRenderedPageBreak/>
        <w:t>Specialiųjų pirkimo sąlygų 1 priedas „Terminai“</w:t>
      </w:r>
      <w:bookmarkEnd w:id="43"/>
      <w:bookmarkEnd w:id="44"/>
    </w:p>
    <w:p w14:paraId="53E76347"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2EAC66A"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9088550"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6FE3D40" w14:textId="7C096D0D" w:rsidR="00623DC0" w:rsidRPr="00346352" w:rsidRDefault="00623DC0" w:rsidP="00346352">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19"/>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B453D0">
      <w:pPr>
        <w:keepNext/>
        <w:keepLines/>
        <w:spacing w:before="120" w:after="0" w:line="240" w:lineRule="auto"/>
        <w:ind w:left="6237"/>
        <w:jc w:val="both"/>
        <w:outlineLvl w:val="1"/>
        <w:rPr>
          <w:rFonts w:ascii="Times New Roman" w:eastAsia="Calibri Light" w:hAnsi="Times New Roman" w:cs="Times New Roman"/>
          <w:sz w:val="24"/>
          <w:szCs w:val="24"/>
        </w:rPr>
      </w:pPr>
      <w:bookmarkStart w:id="48" w:name="_Toc223447655"/>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8"/>
    </w:p>
    <w:p w14:paraId="7BF05F4D" w14:textId="77777777" w:rsidR="00375988" w:rsidRPr="00375988"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27DB073C"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63B26BF8"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4F85193D" w14:textId="18B1450B" w:rsidR="00375988" w:rsidRPr="00375988" w:rsidRDefault="00375988"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6EF7A5E9" w14:textId="77777777" w:rsidR="00375988" w:rsidRDefault="00375988" w:rsidP="003B42D7">
      <w:pPr>
        <w:pStyle w:val="Antrat2"/>
        <w:ind w:left="5103"/>
        <w:rPr>
          <w:rFonts w:ascii="Times New Roman" w:eastAsia="Calibri" w:hAnsi="Times New Roman" w:cs="Times New Roman"/>
          <w:color w:val="auto"/>
          <w:sz w:val="24"/>
          <w:szCs w:val="24"/>
        </w:rPr>
      </w:pPr>
    </w:p>
    <w:p w14:paraId="4BA2569D" w14:textId="77777777" w:rsidR="001E56B8" w:rsidRDefault="001E56B8" w:rsidP="001E56B8"/>
    <w:p w14:paraId="45C0B037" w14:textId="77777777" w:rsidR="001E56B8" w:rsidRDefault="001E56B8" w:rsidP="001E56B8"/>
    <w:p w14:paraId="52B81AB3" w14:textId="77777777" w:rsidR="001E56B8" w:rsidRDefault="001E56B8" w:rsidP="001E56B8"/>
    <w:p w14:paraId="3DB2C3C1" w14:textId="77777777" w:rsidR="001E56B8" w:rsidRDefault="001E56B8" w:rsidP="001E56B8"/>
    <w:p w14:paraId="32C09E57" w14:textId="77777777" w:rsidR="001E56B8" w:rsidRDefault="001E56B8" w:rsidP="001E56B8"/>
    <w:p w14:paraId="3D9DD2FB" w14:textId="77777777" w:rsidR="001E56B8" w:rsidRDefault="001E56B8" w:rsidP="001E56B8"/>
    <w:p w14:paraId="046F267C" w14:textId="77777777" w:rsidR="001E56B8" w:rsidRDefault="001E56B8" w:rsidP="001E56B8"/>
    <w:p w14:paraId="1897EDB5" w14:textId="77777777" w:rsidR="001E56B8" w:rsidRDefault="001E56B8" w:rsidP="001E56B8"/>
    <w:p w14:paraId="588CCA41" w14:textId="77777777" w:rsidR="001E56B8" w:rsidRDefault="001E56B8" w:rsidP="001E56B8"/>
    <w:p w14:paraId="4F274FB2" w14:textId="77777777" w:rsidR="001E56B8" w:rsidRDefault="001E56B8" w:rsidP="001E56B8"/>
    <w:p w14:paraId="0DB03A92" w14:textId="77777777" w:rsidR="001E56B8" w:rsidRDefault="001E56B8" w:rsidP="001E56B8"/>
    <w:p w14:paraId="719F395D" w14:textId="77777777" w:rsidR="001E56B8" w:rsidRDefault="001E56B8" w:rsidP="001E56B8"/>
    <w:p w14:paraId="19676328" w14:textId="77777777" w:rsidR="001E56B8" w:rsidRDefault="001E56B8" w:rsidP="001E56B8"/>
    <w:p w14:paraId="0477F1D0" w14:textId="77777777" w:rsidR="001E56B8" w:rsidRDefault="001E56B8" w:rsidP="001E56B8"/>
    <w:p w14:paraId="70DFFA5F" w14:textId="77777777" w:rsidR="001E56B8" w:rsidRDefault="001E56B8" w:rsidP="001E56B8"/>
    <w:p w14:paraId="3B5897DF" w14:textId="77777777" w:rsidR="001E56B8" w:rsidRDefault="001E56B8" w:rsidP="001E56B8"/>
    <w:p w14:paraId="5E35156E" w14:textId="77777777" w:rsidR="001E56B8" w:rsidRDefault="001E56B8" w:rsidP="001E56B8"/>
    <w:p w14:paraId="1D0829E6" w14:textId="77777777" w:rsidR="001E56B8" w:rsidRDefault="001E56B8" w:rsidP="001E56B8"/>
    <w:p w14:paraId="67E8F8CD" w14:textId="77777777" w:rsidR="001E56B8" w:rsidRDefault="001E56B8" w:rsidP="001E56B8"/>
    <w:p w14:paraId="119DB5E2" w14:textId="371D5EDA" w:rsidR="00346352" w:rsidRPr="006E117B" w:rsidRDefault="001E56B8" w:rsidP="00B453D0">
      <w:pPr>
        <w:keepNext/>
        <w:keepLines/>
        <w:spacing w:before="120" w:after="0" w:line="240" w:lineRule="auto"/>
        <w:ind w:left="6237"/>
        <w:jc w:val="both"/>
        <w:outlineLvl w:val="1"/>
        <w:rPr>
          <w:rFonts w:ascii="Times New Roman" w:eastAsia="Calibri Light" w:hAnsi="Times New Roman" w:cs="Times New Roman"/>
          <w:sz w:val="24"/>
          <w:szCs w:val="24"/>
        </w:rPr>
      </w:pPr>
      <w:bookmarkStart w:id="49" w:name="_Toc223447656"/>
      <w:r>
        <w:rPr>
          <w:rFonts w:ascii="Times New Roman" w:eastAsia="Calibri Light" w:hAnsi="Times New Roman" w:cs="Times New Roman"/>
          <w:sz w:val="24"/>
          <w:szCs w:val="24"/>
        </w:rPr>
        <w:lastRenderedPageBreak/>
        <w:t>S</w:t>
      </w:r>
      <w:r w:rsidR="00346352" w:rsidRPr="00C55E5D">
        <w:rPr>
          <w:rFonts w:ascii="Times New Roman" w:eastAsia="Calibri Light" w:hAnsi="Times New Roman" w:cs="Times New Roman"/>
          <w:sz w:val="24"/>
          <w:szCs w:val="24"/>
        </w:rPr>
        <w:t xml:space="preserve">pecialiųjų pirkimo sąlygų </w:t>
      </w:r>
      <w:r w:rsidR="00346352">
        <w:rPr>
          <w:rFonts w:ascii="Times New Roman" w:eastAsia="Calibri Light" w:hAnsi="Times New Roman" w:cs="Times New Roman"/>
          <w:sz w:val="24"/>
          <w:szCs w:val="24"/>
        </w:rPr>
        <w:t>2(1)</w:t>
      </w:r>
      <w:r w:rsidR="00346352" w:rsidRPr="00C55E5D">
        <w:rPr>
          <w:rFonts w:ascii="Times New Roman" w:eastAsia="Calibri Light" w:hAnsi="Times New Roman" w:cs="Times New Roman"/>
          <w:sz w:val="24"/>
          <w:szCs w:val="24"/>
        </w:rPr>
        <w:t xml:space="preserve"> priedas </w:t>
      </w:r>
      <w:r w:rsidR="00346352" w:rsidRPr="006E117B">
        <w:rPr>
          <w:rFonts w:ascii="Times New Roman" w:eastAsia="Calibri Light" w:hAnsi="Times New Roman" w:cs="Times New Roman"/>
          <w:sz w:val="24"/>
          <w:szCs w:val="24"/>
        </w:rPr>
        <w:t>„</w:t>
      </w:r>
      <w:r w:rsidR="006E117B" w:rsidRPr="006E117B">
        <w:rPr>
          <w:rFonts w:ascii="Times New Roman" w:eastAsia="Calibri Light" w:hAnsi="Times New Roman" w:cs="Times New Roman"/>
          <w:sz w:val="24"/>
          <w:szCs w:val="24"/>
        </w:rPr>
        <w:t>T</w:t>
      </w:r>
      <w:r w:rsidR="00346352" w:rsidRPr="006E117B">
        <w:rPr>
          <w:rFonts w:ascii="Times New Roman" w:eastAsia="Calibri Light" w:hAnsi="Times New Roman" w:cs="Times New Roman"/>
          <w:sz w:val="24"/>
          <w:szCs w:val="24"/>
        </w:rPr>
        <w:t>echnin</w:t>
      </w:r>
      <w:r w:rsidR="00B64CDA" w:rsidRPr="006E117B">
        <w:rPr>
          <w:rFonts w:ascii="Times New Roman" w:eastAsia="Calibri Light" w:hAnsi="Times New Roman" w:cs="Times New Roman"/>
          <w:sz w:val="24"/>
          <w:szCs w:val="24"/>
        </w:rPr>
        <w:t>ė</w:t>
      </w:r>
      <w:r w:rsidR="00346352" w:rsidRPr="006E117B">
        <w:rPr>
          <w:rFonts w:ascii="Times New Roman" w:eastAsia="Calibri Light" w:hAnsi="Times New Roman" w:cs="Times New Roman"/>
          <w:sz w:val="24"/>
          <w:szCs w:val="24"/>
        </w:rPr>
        <w:t xml:space="preserve"> specifikacija</w:t>
      </w:r>
      <w:r w:rsidR="006E117B" w:rsidRPr="006E117B">
        <w:rPr>
          <w:rFonts w:ascii="Times New Roman" w:eastAsia="Calibri Light" w:hAnsi="Times New Roman" w:cs="Times New Roman"/>
          <w:sz w:val="24"/>
          <w:szCs w:val="24"/>
        </w:rPr>
        <w:t xml:space="preserve"> (pildymui)</w:t>
      </w:r>
      <w:r w:rsidR="00346352" w:rsidRPr="006E117B">
        <w:rPr>
          <w:rFonts w:ascii="Times New Roman" w:eastAsia="Calibri Light" w:hAnsi="Times New Roman" w:cs="Times New Roman"/>
          <w:sz w:val="24"/>
          <w:szCs w:val="24"/>
        </w:rPr>
        <w:t>“</w:t>
      </w:r>
      <w:bookmarkEnd w:id="49"/>
    </w:p>
    <w:p w14:paraId="286207DB" w14:textId="77777777" w:rsidR="00BA1AB2" w:rsidRPr="006E117B" w:rsidRDefault="00BA1AB2" w:rsidP="00BA1AB2"/>
    <w:p w14:paraId="0A7D8F2D" w14:textId="77777777" w:rsidR="00BA1AB2" w:rsidRDefault="00BA1AB2" w:rsidP="00BA1AB2"/>
    <w:p w14:paraId="5B891C04" w14:textId="45E0E2C8" w:rsidR="00BA1AB2" w:rsidRDefault="00346352" w:rsidP="00346352">
      <w:pPr>
        <w:spacing w:after="0" w:line="240" w:lineRule="auto"/>
        <w:jc w:val="center"/>
        <w:rPr>
          <w:rFonts w:ascii="Times New Roman" w:eastAsia="Calibri" w:hAnsi="Times New Roman" w:cs="Times New Roman"/>
          <w:b/>
          <w:bCs/>
          <w:sz w:val="24"/>
          <w:szCs w:val="24"/>
        </w:rPr>
      </w:pPr>
      <w:r w:rsidRPr="00346352">
        <w:rPr>
          <w:rFonts w:ascii="Times New Roman" w:eastAsia="Calibri" w:hAnsi="Times New Roman" w:cs="Times New Roman"/>
          <w:b/>
          <w:bCs/>
          <w:sz w:val="24"/>
          <w:szCs w:val="24"/>
        </w:rPr>
        <w:t>TECHNIN</w:t>
      </w:r>
      <w:r w:rsidR="00B64CDA">
        <w:rPr>
          <w:rFonts w:ascii="Times New Roman" w:eastAsia="Calibri" w:hAnsi="Times New Roman" w:cs="Times New Roman"/>
          <w:b/>
          <w:bCs/>
          <w:sz w:val="24"/>
          <w:szCs w:val="24"/>
        </w:rPr>
        <w:t>Ė</w:t>
      </w:r>
      <w:r w:rsidRPr="00346352">
        <w:rPr>
          <w:rFonts w:ascii="Times New Roman" w:eastAsia="Calibri" w:hAnsi="Times New Roman" w:cs="Times New Roman"/>
          <w:b/>
          <w:bCs/>
          <w:sz w:val="24"/>
          <w:szCs w:val="24"/>
        </w:rPr>
        <w:t xml:space="preserve"> SPECIFIKACIJA</w:t>
      </w:r>
      <w:r w:rsidR="006E117B">
        <w:rPr>
          <w:rFonts w:ascii="Times New Roman" w:eastAsia="Calibri" w:hAnsi="Times New Roman" w:cs="Times New Roman"/>
          <w:b/>
          <w:bCs/>
          <w:sz w:val="24"/>
          <w:szCs w:val="24"/>
        </w:rPr>
        <w:t xml:space="preserve"> (PILDYMUI)</w:t>
      </w:r>
    </w:p>
    <w:p w14:paraId="3604BDDD" w14:textId="77777777" w:rsidR="00346352" w:rsidRPr="009736F7" w:rsidRDefault="00346352" w:rsidP="00346352">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39B793B2" w14:textId="5F39B312" w:rsidR="00346352" w:rsidRPr="00346352" w:rsidRDefault="00346352" w:rsidP="00346352">
      <w:pPr>
        <w:spacing w:after="0" w:line="240" w:lineRule="auto"/>
        <w:jc w:val="center"/>
        <w:rPr>
          <w:b/>
          <w:bCs/>
        </w:rPr>
        <w:sectPr w:rsidR="00346352" w:rsidRPr="00346352"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B453D0">
      <w:pPr>
        <w:pStyle w:val="Antrat2"/>
        <w:ind w:left="6237"/>
        <w:rPr>
          <w:rFonts w:ascii="Times New Roman" w:eastAsia="Calibri" w:hAnsi="Times New Roman" w:cs="Times New Roman"/>
          <w:color w:val="auto"/>
          <w:sz w:val="24"/>
          <w:szCs w:val="24"/>
        </w:rPr>
      </w:pPr>
      <w:bookmarkStart w:id="50" w:name="_Toc223447657"/>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50"/>
    </w:p>
    <w:p w14:paraId="0F66A8EF" w14:textId="77777777" w:rsidR="003B42D7" w:rsidRPr="009736F7" w:rsidRDefault="003B42D7" w:rsidP="003B42D7">
      <w:pPr>
        <w:rPr>
          <w:rFonts w:ascii="Times New Roman" w:hAnsi="Times New Roman" w:cs="Times New Roman"/>
          <w:b/>
          <w:bCs/>
          <w:smallCaps/>
          <w:sz w:val="24"/>
          <w:szCs w:val="24"/>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B453D0">
      <w:pPr>
        <w:pStyle w:val="Antrat2"/>
        <w:ind w:left="6096"/>
        <w:rPr>
          <w:rFonts w:ascii="Times New Roman" w:eastAsia="Calibri" w:hAnsi="Times New Roman" w:cs="Times New Roman"/>
          <w:color w:val="auto"/>
          <w:sz w:val="24"/>
          <w:szCs w:val="24"/>
        </w:rPr>
      </w:pPr>
      <w:bookmarkStart w:id="51" w:name="_Toc223447658"/>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1"/>
    </w:p>
    <w:p w14:paraId="1C65F550" w14:textId="77777777" w:rsidR="003B42D7" w:rsidRPr="009736F7" w:rsidRDefault="003B42D7" w:rsidP="003B42D7">
      <w:pPr>
        <w:rPr>
          <w:rFonts w:ascii="Times New Roman" w:hAnsi="Times New Roman" w:cs="Times New Roman"/>
          <w:b/>
          <w:bCs/>
          <w:smallCaps/>
          <w:sz w:val="24"/>
          <w:szCs w:val="24"/>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42A46BB1" w14:textId="77777777" w:rsidR="003B42D7" w:rsidRDefault="003B42D7" w:rsidP="003B42D7"/>
    <w:p w14:paraId="5BC2993B" w14:textId="77777777" w:rsidR="003B42D7" w:rsidRDefault="003B42D7" w:rsidP="003B42D7"/>
    <w:p w14:paraId="077239E0" w14:textId="77777777" w:rsidR="003B42D7" w:rsidRPr="003B42D7" w:rsidRDefault="003B42D7" w:rsidP="003B42D7"/>
    <w:p w14:paraId="7BFABC1F" w14:textId="03496A97" w:rsidR="008D704D" w:rsidRPr="009736F7" w:rsidRDefault="00222A21" w:rsidP="00B453D0">
      <w:pPr>
        <w:pStyle w:val="Antrat2"/>
        <w:ind w:left="6237"/>
        <w:rPr>
          <w:rFonts w:ascii="Times New Roman" w:eastAsia="Calibri" w:hAnsi="Times New Roman" w:cs="Times New Roman"/>
          <w:color w:val="auto"/>
          <w:sz w:val="24"/>
          <w:szCs w:val="24"/>
        </w:rPr>
      </w:pPr>
      <w:bookmarkStart w:id="52" w:name="_Toc22344765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5"/>
      <w:bookmarkEnd w:id="46"/>
      <w:bookmarkEnd w:id="47"/>
      <w:bookmarkEnd w:id="52"/>
    </w:p>
    <w:p w14:paraId="70EF5423" w14:textId="77777777" w:rsidR="002F396F" w:rsidRPr="009736F7" w:rsidRDefault="002F396F" w:rsidP="00DE290C">
      <w:pPr>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118E2">
          <w:pgSz w:w="12240" w:h="15840"/>
          <w:pgMar w:top="1134" w:right="567" w:bottom="1134" w:left="1701" w:header="720" w:footer="720" w:gutter="0"/>
          <w:pgNumType w:start="13"/>
          <w:cols w:space="720"/>
          <w:titlePg/>
          <w:docGrid w:linePitch="360"/>
        </w:sectPr>
      </w:pPr>
    </w:p>
    <w:p w14:paraId="2215F332" w14:textId="2DB69716" w:rsidR="004C5F9B" w:rsidRPr="00BA1AB2" w:rsidRDefault="00C43883" w:rsidP="00B453D0">
      <w:pPr>
        <w:pStyle w:val="Antrat2"/>
        <w:ind w:left="6237"/>
        <w:jc w:val="both"/>
        <w:rPr>
          <w:rFonts w:ascii="Times New Roman" w:eastAsia="Times New Roman" w:hAnsi="Times New Roman" w:cs="Times New Roman"/>
          <w:color w:val="auto"/>
          <w:sz w:val="24"/>
          <w:szCs w:val="24"/>
        </w:rPr>
      </w:pPr>
      <w:bookmarkStart w:id="53" w:name="_Toc223447660"/>
      <w:bookmarkStart w:id="54" w:name="_Ref38291379"/>
      <w:bookmarkStart w:id="55" w:name="_Ref38291394"/>
      <w:bookmarkStart w:id="56" w:name="_Ref38898251"/>
      <w:r w:rsidRPr="00BA1AB2">
        <w:rPr>
          <w:rFonts w:ascii="Times New Roman" w:eastAsia="Calibri" w:hAnsi="Times New Roman" w:cs="Times New Roman"/>
          <w:color w:val="auto"/>
          <w:sz w:val="24"/>
          <w:szCs w:val="24"/>
        </w:rPr>
        <w:lastRenderedPageBreak/>
        <w:t xml:space="preserve">Specialiųjų pirkimo sąlygų 4(1) priedas </w:t>
      </w:r>
      <w:bookmarkStart w:id="57" w:name="_Toc151650282"/>
      <w:bookmarkStart w:id="58" w:name="_Toc174108862"/>
      <w:r w:rsidR="004C5F9B" w:rsidRPr="00BA1AB2">
        <w:rPr>
          <w:rFonts w:ascii="Times New Roman" w:eastAsia="Times New Roman" w:hAnsi="Times New Roman" w:cs="Times New Roman"/>
          <w:color w:val="auto"/>
          <w:sz w:val="24"/>
          <w:szCs w:val="24"/>
        </w:rPr>
        <w:t>„Specialistų sąrašas“</w:t>
      </w:r>
      <w:bookmarkEnd w:id="53"/>
      <w:bookmarkEnd w:id="57"/>
      <w:bookmarkEnd w:id="58"/>
    </w:p>
    <w:p w14:paraId="409823BC" w14:textId="77777777" w:rsidR="00C43883" w:rsidRPr="00BA1AB2" w:rsidRDefault="00C43883" w:rsidP="00A46301">
      <w:pPr>
        <w:pStyle w:val="Antrat2"/>
        <w:jc w:val="center"/>
        <w:rPr>
          <w:rFonts w:ascii="Times New Roman" w:eastAsia="Calibri" w:hAnsi="Times New Roman" w:cs="Times New Roman"/>
          <w:color w:val="auto"/>
          <w:sz w:val="24"/>
          <w:szCs w:val="24"/>
        </w:rPr>
      </w:pPr>
    </w:p>
    <w:p w14:paraId="41DF69C3" w14:textId="395390F2" w:rsidR="00971FB9" w:rsidRPr="00BA1AB2" w:rsidRDefault="004C5F9B" w:rsidP="00C43883">
      <w:pPr>
        <w:spacing w:after="0" w:line="240" w:lineRule="auto"/>
        <w:jc w:val="center"/>
        <w:rPr>
          <w:rFonts w:ascii="Times New Roman" w:eastAsia="Times New Roman" w:hAnsi="Times New Roman" w:cs="Times New Roman"/>
          <w:b/>
          <w:bCs/>
          <w:sz w:val="24"/>
          <w:szCs w:val="24"/>
        </w:rPr>
      </w:pPr>
      <w:r w:rsidRPr="00BA1AB2">
        <w:rPr>
          <w:rFonts w:ascii="Times New Roman" w:eastAsia="Times New Roman" w:hAnsi="Times New Roman" w:cs="Times New Roman"/>
          <w:b/>
          <w:bCs/>
          <w:sz w:val="24"/>
          <w:szCs w:val="24"/>
        </w:rPr>
        <w:t>SPECIALISTŲ SĄRAŠAS</w:t>
      </w:r>
    </w:p>
    <w:p w14:paraId="085AEC56" w14:textId="1186AE77" w:rsidR="00C43883" w:rsidRPr="009736F7" w:rsidRDefault="00C43883" w:rsidP="00C43883">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C409C37" w14:textId="77777777" w:rsidR="00C43883" w:rsidRDefault="00C43883" w:rsidP="00C43883">
      <w:pPr>
        <w:pStyle w:val="Antrat2"/>
        <w:rPr>
          <w:rFonts w:ascii="Times New Roman" w:eastAsia="Calibri" w:hAnsi="Times New Roman" w:cs="Times New Roman"/>
          <w:color w:val="auto"/>
          <w:sz w:val="24"/>
          <w:szCs w:val="24"/>
        </w:rPr>
      </w:pPr>
    </w:p>
    <w:p w14:paraId="0D695A17" w14:textId="77777777" w:rsidR="00C43883" w:rsidRDefault="00C43883" w:rsidP="00C43883"/>
    <w:p w14:paraId="4CB46C67" w14:textId="77777777" w:rsidR="00C43883" w:rsidRDefault="00C43883" w:rsidP="00C43883"/>
    <w:p w14:paraId="29686D3D" w14:textId="77777777" w:rsidR="00C43883" w:rsidRDefault="00C43883" w:rsidP="00C43883"/>
    <w:p w14:paraId="1F15E7A6" w14:textId="77777777" w:rsidR="00C43883" w:rsidRDefault="00C43883" w:rsidP="00C43883"/>
    <w:p w14:paraId="78385223" w14:textId="77777777" w:rsidR="00C43883" w:rsidRDefault="00C43883" w:rsidP="00C43883"/>
    <w:p w14:paraId="49DB92BE" w14:textId="77777777" w:rsidR="00C43883" w:rsidRDefault="00C43883" w:rsidP="00C43883"/>
    <w:p w14:paraId="221EF55D" w14:textId="77777777" w:rsidR="00C43883" w:rsidRDefault="00C43883" w:rsidP="00C43883"/>
    <w:p w14:paraId="5B13AE42" w14:textId="77777777" w:rsidR="00C43883" w:rsidRDefault="00C43883" w:rsidP="00C43883"/>
    <w:p w14:paraId="2E1E8DD5" w14:textId="77777777" w:rsidR="00C43883" w:rsidRDefault="00C43883" w:rsidP="00C43883"/>
    <w:p w14:paraId="14CC719E" w14:textId="77777777" w:rsidR="00C43883" w:rsidRDefault="00C43883" w:rsidP="00C43883"/>
    <w:p w14:paraId="702CA0D4" w14:textId="77777777" w:rsidR="00C43883" w:rsidRDefault="00C43883" w:rsidP="00C43883"/>
    <w:p w14:paraId="0489E08E" w14:textId="77777777" w:rsidR="00C43883" w:rsidRDefault="00C43883" w:rsidP="00C43883"/>
    <w:p w14:paraId="7C27C808" w14:textId="77777777" w:rsidR="00C43883" w:rsidRDefault="00C43883" w:rsidP="00C43883"/>
    <w:p w14:paraId="1E47C08F" w14:textId="77777777" w:rsidR="00C43883" w:rsidRDefault="00C43883" w:rsidP="00C43883"/>
    <w:p w14:paraId="060349D6" w14:textId="77777777" w:rsidR="00C43883" w:rsidRDefault="00C43883" w:rsidP="00C43883"/>
    <w:p w14:paraId="39CE5203" w14:textId="77777777" w:rsidR="00C43883" w:rsidRDefault="00C43883" w:rsidP="00C43883"/>
    <w:p w14:paraId="496B75F0" w14:textId="77777777" w:rsidR="00C43883" w:rsidRDefault="00C43883" w:rsidP="00C43883"/>
    <w:p w14:paraId="010B42A8" w14:textId="77777777" w:rsidR="00C43883" w:rsidRDefault="00C43883" w:rsidP="00C43883"/>
    <w:p w14:paraId="78D2C674" w14:textId="77777777" w:rsidR="00C43883" w:rsidRDefault="00C43883" w:rsidP="00C43883"/>
    <w:p w14:paraId="2B4582A6" w14:textId="77777777" w:rsidR="00C43883" w:rsidRDefault="00C43883" w:rsidP="00C43883"/>
    <w:p w14:paraId="594668BE" w14:textId="77777777" w:rsidR="00C43883" w:rsidRDefault="00C43883" w:rsidP="00C43883"/>
    <w:p w14:paraId="484C6C5C" w14:textId="77777777" w:rsidR="00C43883" w:rsidRDefault="00C43883" w:rsidP="00C43883"/>
    <w:p w14:paraId="2BFD9BA7" w14:textId="77777777" w:rsidR="00C43883" w:rsidRDefault="00C43883" w:rsidP="00C43883"/>
    <w:p w14:paraId="1D0DA5AD" w14:textId="77777777" w:rsidR="00C43883" w:rsidRPr="00C43883" w:rsidRDefault="00C43883" w:rsidP="00C43883"/>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9" w:name="_Toc223447661"/>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4"/>
      <w:bookmarkEnd w:id="55"/>
      <w:bookmarkEnd w:id="56"/>
      <w:bookmarkEnd w:id="59"/>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2ECC3BDB" w14:textId="779EA47D" w:rsidR="00ED788A" w:rsidRPr="009736F7" w:rsidRDefault="00ED788A" w:rsidP="00ED788A">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E33CF75" w14:textId="0E2F80D8" w:rsidR="002F396F" w:rsidRPr="00FA0AFD" w:rsidRDefault="002F396F" w:rsidP="00DE290C">
      <w:pPr>
        <w:rPr>
          <w:rFonts w:ascii="Times New Roman" w:hAnsi="Times New Roman" w:cs="Times New Roman"/>
          <w:b/>
          <w:bCs/>
          <w:smallCaps/>
          <w:sz w:val="24"/>
          <w:szCs w:val="24"/>
        </w:rPr>
      </w:pPr>
    </w:p>
    <w:p w14:paraId="5D197AB2" w14:textId="0EAE7A12" w:rsidR="002F396F" w:rsidRPr="00FA0AFD" w:rsidRDefault="00B970B0" w:rsidP="00B970B0">
      <w:pPr>
        <w:jc w:val="center"/>
        <w:rPr>
          <w:rFonts w:ascii="Times New Roman" w:hAnsi="Times New Roman" w:cs="Times New Roman"/>
          <w:smallCaps/>
          <w:sz w:val="24"/>
          <w:szCs w:val="24"/>
        </w:rPr>
      </w:pPr>
      <w:r w:rsidRPr="00FA0AFD">
        <w:rPr>
          <w:rFonts w:ascii="Times New Roman" w:hAnsi="Times New Roman" w:cs="Times New Roman"/>
          <w:smallCaps/>
          <w:sz w:val="24"/>
          <w:szCs w:val="24"/>
        </w:rPr>
        <w:t>__________</w:t>
      </w:r>
    </w:p>
    <w:p w14:paraId="403C297A" w14:textId="44AA8768" w:rsidR="00A4599F" w:rsidRPr="00FA0AFD" w:rsidRDefault="00A4599F" w:rsidP="00DE290C">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44D514D3" w14:textId="747BF34D" w:rsidR="008D704D" w:rsidRDefault="00222A21" w:rsidP="00B453D0">
      <w:pPr>
        <w:pStyle w:val="Antrat2"/>
        <w:ind w:left="6237"/>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22344766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2E029DD" w14:textId="77777777" w:rsidR="0081003D" w:rsidRPr="0081003D" w:rsidRDefault="0081003D" w:rsidP="0081003D"/>
    <w:p w14:paraId="7A17ABB4" w14:textId="4E0E67E5" w:rsidR="003260DE" w:rsidRPr="0081003D" w:rsidRDefault="0081003D" w:rsidP="004C670D">
      <w:pPr>
        <w:spacing w:after="0" w:line="240" w:lineRule="auto"/>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08CA5235" w14:textId="74E0938D" w:rsidR="003260DE" w:rsidRPr="009736F7" w:rsidRDefault="003260DE"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B9E4E10" w14:textId="28BDBE02" w:rsidR="00D57A16" w:rsidRPr="004C5F9B" w:rsidRDefault="00693D4F" w:rsidP="00D57A16">
      <w:pPr>
        <w:rPr>
          <w:rFonts w:ascii="Times New Roman" w:hAnsi="Times New Roman" w:cs="Times New Roman"/>
          <w:sz w:val="24"/>
          <w:szCs w:val="24"/>
        </w:rPr>
      </w:pPr>
      <w:r w:rsidRPr="009736F7">
        <w:rPr>
          <w:rFonts w:ascii="Times New Roman" w:hAnsi="Times New Roman" w:cs="Times New Roman"/>
          <w:sz w:val="24"/>
          <w:szCs w:val="24"/>
        </w:rPr>
        <w:br w:type="page"/>
      </w:r>
      <w:bookmarkStart w:id="64" w:name="_Ref39484039"/>
      <w:bookmarkStart w:id="65" w:name="_Ref40278562"/>
    </w:p>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6" w:name="_Toc223447663"/>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4"/>
      <w:bookmarkEnd w:id="65"/>
      <w:bookmarkEnd w:id="66"/>
    </w:p>
    <w:p w14:paraId="6A0BFF9D" w14:textId="77777777" w:rsidR="00FE3D7C" w:rsidRPr="00FA0AFD"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1BD17876" w14:textId="1C19584F" w:rsidR="00750518" w:rsidRPr="009736F7" w:rsidRDefault="00750518" w:rsidP="00750518">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3A024621" w14:textId="6AA64712" w:rsidR="00210870" w:rsidRPr="009736F7" w:rsidRDefault="00210870" w:rsidP="009736F7">
      <w:pPr>
        <w:pStyle w:val="paragrafesrasas2lygis"/>
        <w:jc w:val="left"/>
        <w:rPr>
          <w:sz w:val="24"/>
          <w:szCs w:val="24"/>
        </w:rPr>
      </w:pPr>
    </w:p>
    <w:p w14:paraId="0EE920F4" w14:textId="223A6891" w:rsidR="00A4599F" w:rsidRPr="00FA0AFD" w:rsidRDefault="00A4599F" w:rsidP="00A5751B">
      <w:pPr>
        <w:jc w:val="cente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07E397BF" w14:textId="4C396357" w:rsidR="007545D6" w:rsidRPr="009736F7" w:rsidRDefault="00222A21" w:rsidP="00B453D0">
      <w:pPr>
        <w:pStyle w:val="Antrat2"/>
        <w:ind w:left="6237"/>
        <w:rPr>
          <w:rFonts w:ascii="Times New Roman" w:hAnsi="Times New Roman" w:cs="Times New Roman"/>
          <w:color w:val="auto"/>
          <w:sz w:val="24"/>
          <w:szCs w:val="24"/>
        </w:rPr>
      </w:pPr>
      <w:bookmarkStart w:id="67" w:name="_Toc223447664"/>
      <w:bookmarkStart w:id="68" w:name="_Ref39586171"/>
      <w:bookmarkStart w:id="69" w:name="_Ref39673580"/>
      <w:bookmarkStart w:id="70"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7"/>
    </w:p>
    <w:p w14:paraId="5B45E78B" w14:textId="77777777" w:rsidR="00210594" w:rsidRPr="00FA0AFD" w:rsidRDefault="00210594" w:rsidP="00210594">
      <w:pPr>
        <w:rPr>
          <w:rFonts w:ascii="Times New Roman" w:hAnsi="Times New Roman" w:cs="Times New Roman"/>
          <w:sz w:val="24"/>
          <w:szCs w:val="24"/>
        </w:rPr>
      </w:pPr>
    </w:p>
    <w:p w14:paraId="5E97A9C6" w14:textId="77777777" w:rsidR="008C7C8C" w:rsidRPr="00FA0AFD" w:rsidRDefault="008C7C8C" w:rsidP="008C7C8C">
      <w:pPr>
        <w:jc w:val="both"/>
        <w:rPr>
          <w:rFonts w:ascii="Times New Roman" w:hAnsi="Times New Roman" w:cs="Times New Roman"/>
          <w:sz w:val="24"/>
          <w:szCs w:val="24"/>
        </w:rPr>
      </w:pPr>
    </w:p>
    <w:p w14:paraId="3B19EFA1" w14:textId="77777777" w:rsidR="008C7C8C" w:rsidRDefault="008C7C8C" w:rsidP="004C670D">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1B01B50" w14:textId="77777777" w:rsidR="00D64C15" w:rsidRPr="009736F7" w:rsidRDefault="00D64C15"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0D466E4D" w:rsidR="00210594" w:rsidRPr="009736F7" w:rsidRDefault="00222A21" w:rsidP="00B453D0">
      <w:pPr>
        <w:pStyle w:val="Antrat2"/>
        <w:spacing w:before="0"/>
        <w:ind w:left="6237"/>
        <w:rPr>
          <w:rFonts w:ascii="Times New Roman" w:hAnsi="Times New Roman" w:cs="Times New Roman"/>
          <w:color w:val="auto"/>
          <w:sz w:val="24"/>
          <w:szCs w:val="24"/>
        </w:rPr>
      </w:pPr>
      <w:bookmarkStart w:id="71" w:name="_Toc223447665"/>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71"/>
    </w:p>
    <w:p w14:paraId="321E2871" w14:textId="77777777" w:rsidR="00210594" w:rsidRPr="00FA0AFD" w:rsidRDefault="00210594" w:rsidP="00FE6E7E">
      <w:pPr>
        <w:spacing w:after="0" w:line="240" w:lineRule="auto"/>
        <w:rPr>
          <w:rFonts w:ascii="Times New Roman" w:hAnsi="Times New Roman" w:cs="Times New Roman"/>
          <w:sz w:val="24"/>
          <w:szCs w:val="24"/>
        </w:rPr>
      </w:pPr>
    </w:p>
    <w:p w14:paraId="1AD5C159" w14:textId="77777777" w:rsidR="004D3BE3" w:rsidRPr="00FA0AFD" w:rsidRDefault="004D3BE3" w:rsidP="00FE6E7E">
      <w:pPr>
        <w:spacing w:after="0" w:line="240" w:lineRule="auto"/>
        <w:jc w:val="center"/>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49FFC35"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34166705" w14:textId="023D5BA5" w:rsidR="00914940" w:rsidRPr="009736F7" w:rsidRDefault="00914940" w:rsidP="00B453D0">
      <w:pPr>
        <w:pStyle w:val="Antrat2"/>
        <w:tabs>
          <w:tab w:val="left" w:pos="5529"/>
        </w:tabs>
        <w:ind w:left="6237"/>
        <w:rPr>
          <w:rFonts w:ascii="Times New Roman" w:hAnsi="Times New Roman" w:cs="Times New Roman"/>
          <w:color w:val="auto"/>
          <w:sz w:val="24"/>
          <w:szCs w:val="24"/>
        </w:rPr>
      </w:pPr>
      <w:bookmarkStart w:id="72" w:name="_Toc223447666"/>
      <w:r w:rsidRPr="009736F7">
        <w:rPr>
          <w:rFonts w:ascii="Times New Roman" w:hAnsi="Times New Roman" w:cs="Times New Roman"/>
          <w:color w:val="auto"/>
          <w:sz w:val="24"/>
          <w:szCs w:val="24"/>
        </w:rPr>
        <w:lastRenderedPageBreak/>
        <w:t>Specialiųjų pirkimo sąlygų 10 priedas „</w:t>
      </w:r>
      <w:r w:rsidR="0050312B">
        <w:rPr>
          <w:rFonts w:ascii="Times New Roman" w:hAnsi="Times New Roman" w:cs="Times New Roman"/>
          <w:color w:val="auto"/>
          <w:sz w:val="24"/>
          <w:szCs w:val="24"/>
        </w:rPr>
        <w:t>Nacionalinio saugumo reikalavimų atitikties deklaracija</w:t>
      </w:r>
      <w:r w:rsidRPr="009736F7">
        <w:rPr>
          <w:rFonts w:ascii="Times New Roman" w:hAnsi="Times New Roman" w:cs="Times New Roman"/>
          <w:color w:val="auto"/>
          <w:sz w:val="24"/>
          <w:szCs w:val="24"/>
        </w:rPr>
        <w:t>“</w:t>
      </w:r>
      <w:bookmarkEnd w:id="72"/>
    </w:p>
    <w:p w14:paraId="5A7B0A59" w14:textId="77777777" w:rsidR="00914940" w:rsidRDefault="00914940" w:rsidP="00914940">
      <w:pPr>
        <w:rPr>
          <w:rFonts w:ascii="Times New Roman" w:hAnsi="Times New Roman" w:cs="Times New Roman"/>
          <w:sz w:val="24"/>
          <w:szCs w:val="24"/>
        </w:rPr>
      </w:pPr>
    </w:p>
    <w:p w14:paraId="49C5CF52" w14:textId="77777777" w:rsidR="001D146F" w:rsidRPr="00A92613" w:rsidRDefault="001D146F" w:rsidP="001D146F">
      <w:pPr>
        <w:autoSpaceDE w:val="0"/>
        <w:autoSpaceDN w:val="0"/>
        <w:adjustRightInd w:val="0"/>
        <w:spacing w:after="0" w:line="240" w:lineRule="auto"/>
        <w:jc w:val="center"/>
        <w:rPr>
          <w:rFonts w:ascii="Times New Roman" w:hAnsi="Times New Roman" w:cs="Times New Roman"/>
          <w:b/>
          <w:bCs/>
          <w:sz w:val="24"/>
          <w:szCs w:val="24"/>
        </w:rPr>
      </w:pPr>
      <w:r w:rsidRPr="007F7C59">
        <w:rPr>
          <w:rFonts w:ascii="Times New Roman" w:hAnsi="Times New Roman" w:cs="Times New Roman"/>
          <w:b/>
          <w:bCs/>
          <w:sz w:val="24"/>
          <w:szCs w:val="24"/>
        </w:rPr>
        <w:t>NACIONALINIO SAUGUMO REIKALAVIMŲ ATITIKTIES</w:t>
      </w:r>
      <w:r w:rsidRPr="00A92613">
        <w:rPr>
          <w:rFonts w:ascii="Times New Roman" w:hAnsi="Times New Roman" w:cs="Times New Roman"/>
          <w:b/>
          <w:bCs/>
          <w:sz w:val="24"/>
          <w:szCs w:val="24"/>
        </w:rPr>
        <w:t xml:space="preserve"> DEKLARACIJA</w:t>
      </w:r>
    </w:p>
    <w:p w14:paraId="311AAC79" w14:textId="3F822D35" w:rsidR="00914940" w:rsidRPr="009736F7" w:rsidRDefault="00914940" w:rsidP="00914940">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6757624A" w14:textId="77777777" w:rsidR="00914940" w:rsidRDefault="00914940" w:rsidP="00914940">
      <w:pPr>
        <w:jc w:val="both"/>
        <w:rPr>
          <w:rFonts w:ascii="Times New Roman" w:hAnsi="Times New Roman" w:cs="Times New Roman"/>
          <w:b/>
          <w:bCs/>
          <w:smallCaps/>
          <w:sz w:val="24"/>
          <w:szCs w:val="24"/>
        </w:rPr>
      </w:pPr>
    </w:p>
    <w:p w14:paraId="56114E3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2305EA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2AEADB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734AC6A"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3BB3D6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79EC5D5" w14:textId="77777777" w:rsidR="00D3374E" w:rsidRDefault="00D3374E" w:rsidP="00D57A16">
      <w:pPr>
        <w:spacing w:after="0" w:line="240" w:lineRule="auto"/>
        <w:rPr>
          <w:rFonts w:ascii="Times New Roman" w:hAnsi="Times New Roman" w:cs="Times New Roman"/>
          <w:sz w:val="24"/>
          <w:szCs w:val="24"/>
          <w:shd w:val="clear" w:color="auto" w:fill="FFFFFF"/>
        </w:rPr>
      </w:pPr>
    </w:p>
    <w:p w14:paraId="16478E49"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73D0831"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5E89BA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AD524CE"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9EBA6E4" w14:textId="77777777" w:rsidR="00D3374E" w:rsidRDefault="00D3374E" w:rsidP="00D57A16">
      <w:pPr>
        <w:spacing w:after="0" w:line="240" w:lineRule="auto"/>
        <w:rPr>
          <w:rFonts w:ascii="Times New Roman" w:hAnsi="Times New Roman" w:cs="Times New Roman"/>
          <w:sz w:val="24"/>
          <w:szCs w:val="24"/>
          <w:shd w:val="clear" w:color="auto" w:fill="FFFFFF"/>
        </w:rPr>
      </w:pPr>
    </w:p>
    <w:p w14:paraId="10584B0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1B1D6F8"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7B3C1C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0AA7A7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BC09C6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BF9E071"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474C6C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BDD6E5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E585A8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F07EFB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198A278"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E6F088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55FE28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E6223D9"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FDA2646"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0F10C93"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2C971C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F50A9D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BC9313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D01774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634D9F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94AA12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038AC2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693D72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5B6BC8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DC5C150" w14:textId="7B984BAF" w:rsidR="008D704D" w:rsidRPr="009736F7" w:rsidRDefault="001D146F" w:rsidP="00B453D0">
      <w:pPr>
        <w:pStyle w:val="Antrat2"/>
        <w:tabs>
          <w:tab w:val="left" w:pos="5529"/>
        </w:tabs>
        <w:ind w:left="6237"/>
        <w:rPr>
          <w:rFonts w:ascii="Times New Roman" w:hAnsi="Times New Roman" w:cs="Times New Roman"/>
          <w:color w:val="auto"/>
          <w:sz w:val="24"/>
          <w:szCs w:val="24"/>
        </w:rPr>
      </w:pPr>
      <w:bookmarkStart w:id="73" w:name="_Toc223447667"/>
      <w:r>
        <w:rPr>
          <w:rFonts w:ascii="Times New Roman" w:hAnsi="Times New Roman" w:cs="Times New Roman"/>
          <w:color w:val="auto"/>
          <w:sz w:val="24"/>
          <w:szCs w:val="24"/>
        </w:rPr>
        <w:lastRenderedPageBreak/>
        <w:t>S</w:t>
      </w:r>
      <w:r w:rsidR="00222A21" w:rsidRPr="009736F7">
        <w:rPr>
          <w:rFonts w:ascii="Times New Roman" w:hAnsi="Times New Roman" w:cs="Times New Roman"/>
          <w:color w:val="auto"/>
          <w:sz w:val="24"/>
          <w:szCs w:val="24"/>
        </w:rPr>
        <w:t>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w:t>
      </w:r>
      <w:r>
        <w:rPr>
          <w:rFonts w:ascii="Times New Roman" w:hAnsi="Times New Roman" w:cs="Times New Roman"/>
          <w:color w:val="auto"/>
          <w:sz w:val="24"/>
          <w:szCs w:val="24"/>
        </w:rPr>
        <w:t>1</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8"/>
      <w:bookmarkEnd w:id="69"/>
      <w:bookmarkEnd w:id="70"/>
      <w:bookmarkEnd w:id="73"/>
    </w:p>
    <w:p w14:paraId="0A19524C" w14:textId="77777777" w:rsidR="00914940" w:rsidRDefault="00914940" w:rsidP="00256D84">
      <w:pPr>
        <w:rPr>
          <w:rFonts w:ascii="Times New Roman" w:hAnsi="Times New Roman" w:cs="Times New Roman"/>
          <w:sz w:val="24"/>
          <w:szCs w:val="24"/>
        </w:rPr>
      </w:pPr>
    </w:p>
    <w:p w14:paraId="12087480" w14:textId="32E0EBAB" w:rsidR="00587A76" w:rsidRPr="00FC32FE" w:rsidRDefault="002F7D91" w:rsidP="00587A76">
      <w:pPr>
        <w:spacing w:after="0" w:line="240" w:lineRule="auto"/>
        <w:jc w:val="center"/>
        <w:rPr>
          <w:rFonts w:ascii="Times New Roman" w:hAnsi="Times New Roman" w:cs="Times New Roman"/>
          <w:sz w:val="24"/>
          <w:szCs w:val="24"/>
        </w:rPr>
      </w:pPr>
      <w:r>
        <w:rPr>
          <w:rFonts w:ascii="Times New Roman" w:hAnsi="Times New Roman" w:cs="Times New Roman"/>
          <w:b/>
          <w:bCs/>
          <w:caps/>
          <w:sz w:val="24"/>
          <w:szCs w:val="24"/>
        </w:rPr>
        <w:t>PASLAUGŲ</w:t>
      </w:r>
      <w:r w:rsidR="00587A76" w:rsidRPr="00FC32FE">
        <w:rPr>
          <w:rFonts w:ascii="Times New Roman" w:hAnsi="Times New Roman" w:cs="Times New Roman"/>
          <w:b/>
          <w:bCs/>
          <w:caps/>
          <w:sz w:val="24"/>
          <w:szCs w:val="24"/>
        </w:rPr>
        <w:t xml:space="preserve"> pirkimo-pardavimo sutart</w:t>
      </w:r>
      <w:r w:rsidR="00587A76">
        <w:rPr>
          <w:rFonts w:ascii="Times New Roman" w:hAnsi="Times New Roman" w:cs="Times New Roman"/>
          <w:b/>
          <w:bCs/>
          <w:caps/>
          <w:sz w:val="24"/>
          <w:szCs w:val="24"/>
        </w:rPr>
        <w:t>is</w:t>
      </w:r>
    </w:p>
    <w:p w14:paraId="00A10841" w14:textId="4AF31E37" w:rsidR="00256D84" w:rsidRPr="009736F7" w:rsidRDefault="00256D84" w:rsidP="00256D84">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826B120" w14:textId="2A23B75F" w:rsidR="008D704D" w:rsidRDefault="008D704D" w:rsidP="00D57A16">
      <w:pPr>
        <w:jc w:val="both"/>
        <w:rPr>
          <w:rFonts w:ascii="Times New Roman" w:hAnsi="Times New Roman" w:cs="Times New Roman"/>
          <w:b/>
          <w:bCs/>
          <w:smallCaps/>
          <w:sz w:val="24"/>
          <w:szCs w:val="24"/>
        </w:rPr>
      </w:pPr>
    </w:p>
    <w:sectPr w:rsidR="008D704D"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20D4" w14:textId="77777777" w:rsidR="00A160FB" w:rsidRDefault="00A160FB" w:rsidP="00D05666">
      <w:r>
        <w:separator/>
      </w:r>
    </w:p>
  </w:endnote>
  <w:endnote w:type="continuationSeparator" w:id="0">
    <w:p w14:paraId="3D4D2651" w14:textId="77777777" w:rsidR="00A160FB" w:rsidRDefault="00A160FB" w:rsidP="00D05666">
      <w:r>
        <w:continuationSeparator/>
      </w:r>
    </w:p>
  </w:endnote>
  <w:endnote w:type="continuationNotice" w:id="1">
    <w:p w14:paraId="169F40CE" w14:textId="77777777" w:rsidR="00A160FB" w:rsidRDefault="00A16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09A4" w14:textId="77777777" w:rsidR="00A160FB" w:rsidRDefault="00A160FB" w:rsidP="00D05666">
      <w:r>
        <w:separator/>
      </w:r>
    </w:p>
  </w:footnote>
  <w:footnote w:type="continuationSeparator" w:id="0">
    <w:p w14:paraId="5C72B74B" w14:textId="77777777" w:rsidR="00A160FB" w:rsidRDefault="00A160FB" w:rsidP="00D05666">
      <w:r>
        <w:continuationSeparator/>
      </w:r>
    </w:p>
  </w:footnote>
  <w:footnote w:type="continuationNotice" w:id="1">
    <w:p w14:paraId="59A8C229" w14:textId="77777777" w:rsidR="00A160FB" w:rsidRDefault="00A160FB">
      <w:pPr>
        <w:spacing w:after="0" w:line="240" w:lineRule="auto"/>
      </w:pPr>
    </w:p>
  </w:footnote>
  <w:footnote w:id="2">
    <w:p w14:paraId="62C3D3A0" w14:textId="77777777" w:rsidR="004E43CC" w:rsidRDefault="004E43CC" w:rsidP="004E43CC">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0D9A99B0" w14:textId="77777777" w:rsidR="004E43CC" w:rsidRDefault="004E43CC" w:rsidP="004E43CC">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7F06B260" w14:textId="77777777" w:rsidR="004E43CC" w:rsidRDefault="004E43CC" w:rsidP="004E43C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4A"/>
    <w:rsid w:val="000455B9"/>
    <w:rsid w:val="00045ED4"/>
    <w:rsid w:val="000461D0"/>
    <w:rsid w:val="000464E8"/>
    <w:rsid w:val="00046522"/>
    <w:rsid w:val="0004657C"/>
    <w:rsid w:val="000466D2"/>
    <w:rsid w:val="00046DDC"/>
    <w:rsid w:val="00047278"/>
    <w:rsid w:val="0004774A"/>
    <w:rsid w:val="00047B46"/>
    <w:rsid w:val="00047F6B"/>
    <w:rsid w:val="00047F87"/>
    <w:rsid w:val="00050DB6"/>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76D"/>
    <w:rsid w:val="00072F31"/>
    <w:rsid w:val="00072FE6"/>
    <w:rsid w:val="000738C7"/>
    <w:rsid w:val="00073B2C"/>
    <w:rsid w:val="00074303"/>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CCF"/>
    <w:rsid w:val="00087EFE"/>
    <w:rsid w:val="00090235"/>
    <w:rsid w:val="000903D5"/>
    <w:rsid w:val="000904B3"/>
    <w:rsid w:val="00090916"/>
    <w:rsid w:val="00090F9B"/>
    <w:rsid w:val="00091346"/>
    <w:rsid w:val="000917F2"/>
    <w:rsid w:val="00091C9D"/>
    <w:rsid w:val="00092653"/>
    <w:rsid w:val="00092D04"/>
    <w:rsid w:val="00092ED2"/>
    <w:rsid w:val="00094604"/>
    <w:rsid w:val="00094953"/>
    <w:rsid w:val="00094BCB"/>
    <w:rsid w:val="00095834"/>
    <w:rsid w:val="00095A99"/>
    <w:rsid w:val="0009724E"/>
    <w:rsid w:val="0009782D"/>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54A"/>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9EB"/>
    <w:rsid w:val="000F4AA3"/>
    <w:rsid w:val="000F4B8F"/>
    <w:rsid w:val="000F513D"/>
    <w:rsid w:val="000F5948"/>
    <w:rsid w:val="000F69E6"/>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30D"/>
    <w:rsid w:val="001059F7"/>
    <w:rsid w:val="00105CCE"/>
    <w:rsid w:val="00105FA3"/>
    <w:rsid w:val="00106D5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B26"/>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01AC"/>
    <w:rsid w:val="0013140B"/>
    <w:rsid w:val="00131BA4"/>
    <w:rsid w:val="001329A7"/>
    <w:rsid w:val="00132BAE"/>
    <w:rsid w:val="00132C73"/>
    <w:rsid w:val="00132FC0"/>
    <w:rsid w:val="0013353A"/>
    <w:rsid w:val="00134825"/>
    <w:rsid w:val="0013485F"/>
    <w:rsid w:val="00135122"/>
    <w:rsid w:val="001351A4"/>
    <w:rsid w:val="001354D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4DBC"/>
    <w:rsid w:val="001455B2"/>
    <w:rsid w:val="001455CF"/>
    <w:rsid w:val="0014578C"/>
    <w:rsid w:val="00145B8E"/>
    <w:rsid w:val="00146058"/>
    <w:rsid w:val="001462E3"/>
    <w:rsid w:val="00146BC9"/>
    <w:rsid w:val="00147552"/>
    <w:rsid w:val="00147A63"/>
    <w:rsid w:val="00147A8C"/>
    <w:rsid w:val="0015079A"/>
    <w:rsid w:val="00150822"/>
    <w:rsid w:val="00150D95"/>
    <w:rsid w:val="00150E77"/>
    <w:rsid w:val="001518C8"/>
    <w:rsid w:val="00151B23"/>
    <w:rsid w:val="0015376E"/>
    <w:rsid w:val="001538C5"/>
    <w:rsid w:val="00153D1C"/>
    <w:rsid w:val="00154487"/>
    <w:rsid w:val="0015529C"/>
    <w:rsid w:val="00155354"/>
    <w:rsid w:val="00156148"/>
    <w:rsid w:val="00156AC9"/>
    <w:rsid w:val="00156DED"/>
    <w:rsid w:val="001578F5"/>
    <w:rsid w:val="001607EC"/>
    <w:rsid w:val="001609D9"/>
    <w:rsid w:val="00160A4A"/>
    <w:rsid w:val="0016113D"/>
    <w:rsid w:val="001620DB"/>
    <w:rsid w:val="001640AF"/>
    <w:rsid w:val="00164443"/>
    <w:rsid w:val="001647BD"/>
    <w:rsid w:val="00165A97"/>
    <w:rsid w:val="00166073"/>
    <w:rsid w:val="0016665C"/>
    <w:rsid w:val="00166BD1"/>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80A"/>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06D8"/>
    <w:rsid w:val="0019130D"/>
    <w:rsid w:val="00191CEF"/>
    <w:rsid w:val="00192478"/>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316"/>
    <w:rsid w:val="001A0B73"/>
    <w:rsid w:val="001A0DF2"/>
    <w:rsid w:val="001A18C1"/>
    <w:rsid w:val="001A1DD2"/>
    <w:rsid w:val="001A2163"/>
    <w:rsid w:val="001A225E"/>
    <w:rsid w:val="001A25FD"/>
    <w:rsid w:val="001A2693"/>
    <w:rsid w:val="001A274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0BEE"/>
    <w:rsid w:val="001D146F"/>
    <w:rsid w:val="001D21BD"/>
    <w:rsid w:val="001D2623"/>
    <w:rsid w:val="001D2CB6"/>
    <w:rsid w:val="001D3475"/>
    <w:rsid w:val="001D37D8"/>
    <w:rsid w:val="001D414C"/>
    <w:rsid w:val="001D41F4"/>
    <w:rsid w:val="001D5752"/>
    <w:rsid w:val="001D612E"/>
    <w:rsid w:val="001D65F8"/>
    <w:rsid w:val="001D7492"/>
    <w:rsid w:val="001D7890"/>
    <w:rsid w:val="001E0107"/>
    <w:rsid w:val="001E077F"/>
    <w:rsid w:val="001E250F"/>
    <w:rsid w:val="001E2BC5"/>
    <w:rsid w:val="001E2F13"/>
    <w:rsid w:val="001E3801"/>
    <w:rsid w:val="001E3D5A"/>
    <w:rsid w:val="001E3E12"/>
    <w:rsid w:val="001E4857"/>
    <w:rsid w:val="001E4891"/>
    <w:rsid w:val="001E4B8D"/>
    <w:rsid w:val="001E4C29"/>
    <w:rsid w:val="001E4DB2"/>
    <w:rsid w:val="001E5521"/>
    <w:rsid w:val="001E56B8"/>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33D"/>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A07"/>
    <w:rsid w:val="00203D02"/>
    <w:rsid w:val="0020417D"/>
    <w:rsid w:val="0020428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256"/>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70A"/>
    <w:rsid w:val="002358F1"/>
    <w:rsid w:val="00237305"/>
    <w:rsid w:val="002374F8"/>
    <w:rsid w:val="00237D64"/>
    <w:rsid w:val="00237EA0"/>
    <w:rsid w:val="002411C2"/>
    <w:rsid w:val="002415C7"/>
    <w:rsid w:val="0024180E"/>
    <w:rsid w:val="00241B49"/>
    <w:rsid w:val="00241D43"/>
    <w:rsid w:val="0024227B"/>
    <w:rsid w:val="00242459"/>
    <w:rsid w:val="002425E8"/>
    <w:rsid w:val="00242CEB"/>
    <w:rsid w:val="002430AE"/>
    <w:rsid w:val="00244688"/>
    <w:rsid w:val="00245655"/>
    <w:rsid w:val="00245DD5"/>
    <w:rsid w:val="00245E8F"/>
    <w:rsid w:val="0024735B"/>
    <w:rsid w:val="002476D5"/>
    <w:rsid w:val="002510C4"/>
    <w:rsid w:val="0025176F"/>
    <w:rsid w:val="00251D4A"/>
    <w:rsid w:val="00251F31"/>
    <w:rsid w:val="00252A35"/>
    <w:rsid w:val="00253090"/>
    <w:rsid w:val="00253A27"/>
    <w:rsid w:val="00253C3C"/>
    <w:rsid w:val="00254895"/>
    <w:rsid w:val="00254B13"/>
    <w:rsid w:val="00254B7E"/>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DF"/>
    <w:rsid w:val="0027421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16"/>
    <w:rsid w:val="00284221"/>
    <w:rsid w:val="002847F1"/>
    <w:rsid w:val="00284BE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722"/>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0B38"/>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C30"/>
    <w:rsid w:val="002F5EE2"/>
    <w:rsid w:val="002F5F47"/>
    <w:rsid w:val="002F5F8E"/>
    <w:rsid w:val="002F67FD"/>
    <w:rsid w:val="002F6EDD"/>
    <w:rsid w:val="002F7A04"/>
    <w:rsid w:val="002F7B28"/>
    <w:rsid w:val="002F7D23"/>
    <w:rsid w:val="002F7D91"/>
    <w:rsid w:val="00300FEF"/>
    <w:rsid w:val="00301185"/>
    <w:rsid w:val="00301B49"/>
    <w:rsid w:val="0030230E"/>
    <w:rsid w:val="0030313E"/>
    <w:rsid w:val="00303789"/>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29A"/>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877"/>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57E2"/>
    <w:rsid w:val="0034635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4080"/>
    <w:rsid w:val="00365384"/>
    <w:rsid w:val="0036583B"/>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A4"/>
    <w:rsid w:val="003754D9"/>
    <w:rsid w:val="00375988"/>
    <w:rsid w:val="00375B68"/>
    <w:rsid w:val="0037632B"/>
    <w:rsid w:val="00376628"/>
    <w:rsid w:val="003767A6"/>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669"/>
    <w:rsid w:val="0039183A"/>
    <w:rsid w:val="00391FE7"/>
    <w:rsid w:val="0039299B"/>
    <w:rsid w:val="00393698"/>
    <w:rsid w:val="0039371E"/>
    <w:rsid w:val="0039404D"/>
    <w:rsid w:val="00394C27"/>
    <w:rsid w:val="00396CB4"/>
    <w:rsid w:val="00397528"/>
    <w:rsid w:val="003977D0"/>
    <w:rsid w:val="00397D15"/>
    <w:rsid w:val="003A00F1"/>
    <w:rsid w:val="003A050E"/>
    <w:rsid w:val="003A050F"/>
    <w:rsid w:val="003A0CAA"/>
    <w:rsid w:val="003A0DE7"/>
    <w:rsid w:val="003A0EC0"/>
    <w:rsid w:val="003A1229"/>
    <w:rsid w:val="003A1F9F"/>
    <w:rsid w:val="003A2E01"/>
    <w:rsid w:val="003A2F4F"/>
    <w:rsid w:val="003A30C5"/>
    <w:rsid w:val="003A369C"/>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5F"/>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911"/>
    <w:rsid w:val="003E1D80"/>
    <w:rsid w:val="003E2280"/>
    <w:rsid w:val="003E23F7"/>
    <w:rsid w:val="003E2796"/>
    <w:rsid w:val="003E4314"/>
    <w:rsid w:val="003E436D"/>
    <w:rsid w:val="003E4AC7"/>
    <w:rsid w:val="003E4DB9"/>
    <w:rsid w:val="003E51C1"/>
    <w:rsid w:val="003E5FCD"/>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19"/>
    <w:rsid w:val="003F7FE3"/>
    <w:rsid w:val="00400269"/>
    <w:rsid w:val="004008B1"/>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4C3"/>
    <w:rsid w:val="00407939"/>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17D65"/>
    <w:rsid w:val="00421AF5"/>
    <w:rsid w:val="00421D7D"/>
    <w:rsid w:val="00424668"/>
    <w:rsid w:val="0042470D"/>
    <w:rsid w:val="00424B94"/>
    <w:rsid w:val="00424C4C"/>
    <w:rsid w:val="004252AF"/>
    <w:rsid w:val="0042578B"/>
    <w:rsid w:val="004257A5"/>
    <w:rsid w:val="004257B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D74"/>
    <w:rsid w:val="00436201"/>
    <w:rsid w:val="004375A5"/>
    <w:rsid w:val="00437883"/>
    <w:rsid w:val="00441140"/>
    <w:rsid w:val="00441581"/>
    <w:rsid w:val="004417E5"/>
    <w:rsid w:val="00442E06"/>
    <w:rsid w:val="00442F8D"/>
    <w:rsid w:val="004432C7"/>
    <w:rsid w:val="004433F2"/>
    <w:rsid w:val="00443C04"/>
    <w:rsid w:val="00443DE5"/>
    <w:rsid w:val="00443FA8"/>
    <w:rsid w:val="00443FEB"/>
    <w:rsid w:val="00444241"/>
    <w:rsid w:val="004442A9"/>
    <w:rsid w:val="00444CAF"/>
    <w:rsid w:val="00444CD1"/>
    <w:rsid w:val="00444DC8"/>
    <w:rsid w:val="00445041"/>
    <w:rsid w:val="00445162"/>
    <w:rsid w:val="00445179"/>
    <w:rsid w:val="0044548E"/>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E1B"/>
    <w:rsid w:val="004813F6"/>
    <w:rsid w:val="00481849"/>
    <w:rsid w:val="00482647"/>
    <w:rsid w:val="0048266B"/>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C"/>
    <w:rsid w:val="004A7F0E"/>
    <w:rsid w:val="004B06C3"/>
    <w:rsid w:val="004B0E0C"/>
    <w:rsid w:val="004B15B4"/>
    <w:rsid w:val="004B1B04"/>
    <w:rsid w:val="004B1B96"/>
    <w:rsid w:val="004B2DE0"/>
    <w:rsid w:val="004B2DE4"/>
    <w:rsid w:val="004B3551"/>
    <w:rsid w:val="004B4028"/>
    <w:rsid w:val="004B42DF"/>
    <w:rsid w:val="004B45A7"/>
    <w:rsid w:val="004B4807"/>
    <w:rsid w:val="004B480D"/>
    <w:rsid w:val="004B5982"/>
    <w:rsid w:val="004B5BB0"/>
    <w:rsid w:val="004B641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915"/>
    <w:rsid w:val="004C5F9B"/>
    <w:rsid w:val="004C606C"/>
    <w:rsid w:val="004C670D"/>
    <w:rsid w:val="004C77A9"/>
    <w:rsid w:val="004C7DC4"/>
    <w:rsid w:val="004C7E0B"/>
    <w:rsid w:val="004C7E53"/>
    <w:rsid w:val="004D017C"/>
    <w:rsid w:val="004D1010"/>
    <w:rsid w:val="004D248A"/>
    <w:rsid w:val="004D3BE3"/>
    <w:rsid w:val="004D459D"/>
    <w:rsid w:val="004D4C7B"/>
    <w:rsid w:val="004D6F99"/>
    <w:rsid w:val="004D7072"/>
    <w:rsid w:val="004D7989"/>
    <w:rsid w:val="004D7B52"/>
    <w:rsid w:val="004D7DFA"/>
    <w:rsid w:val="004E0049"/>
    <w:rsid w:val="004E05A2"/>
    <w:rsid w:val="004E06BB"/>
    <w:rsid w:val="004E07B2"/>
    <w:rsid w:val="004E1135"/>
    <w:rsid w:val="004E13EA"/>
    <w:rsid w:val="004E1BDB"/>
    <w:rsid w:val="004E1E30"/>
    <w:rsid w:val="004E1FB0"/>
    <w:rsid w:val="004E2034"/>
    <w:rsid w:val="004E2171"/>
    <w:rsid w:val="004E2550"/>
    <w:rsid w:val="004E3243"/>
    <w:rsid w:val="004E341E"/>
    <w:rsid w:val="004E4023"/>
    <w:rsid w:val="004E43CC"/>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45F"/>
    <w:rsid w:val="004F6B56"/>
    <w:rsid w:val="004F6FEF"/>
    <w:rsid w:val="004F7943"/>
    <w:rsid w:val="005002B8"/>
    <w:rsid w:val="00500818"/>
    <w:rsid w:val="00501200"/>
    <w:rsid w:val="00501215"/>
    <w:rsid w:val="00501416"/>
    <w:rsid w:val="005020EF"/>
    <w:rsid w:val="0050218B"/>
    <w:rsid w:val="0050224F"/>
    <w:rsid w:val="005027DB"/>
    <w:rsid w:val="00502DFA"/>
    <w:rsid w:val="0050312B"/>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660"/>
    <w:rsid w:val="00517A42"/>
    <w:rsid w:val="005209A8"/>
    <w:rsid w:val="00521191"/>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3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3BF"/>
    <w:rsid w:val="005343EF"/>
    <w:rsid w:val="00534562"/>
    <w:rsid w:val="005346BB"/>
    <w:rsid w:val="00535763"/>
    <w:rsid w:val="005357BB"/>
    <w:rsid w:val="00535CE9"/>
    <w:rsid w:val="005366D3"/>
    <w:rsid w:val="005377B5"/>
    <w:rsid w:val="005379E7"/>
    <w:rsid w:val="00537A4A"/>
    <w:rsid w:val="00537A91"/>
    <w:rsid w:val="00540094"/>
    <w:rsid w:val="005404A6"/>
    <w:rsid w:val="00540743"/>
    <w:rsid w:val="00540C9A"/>
    <w:rsid w:val="005410EF"/>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975"/>
    <w:rsid w:val="00555C77"/>
    <w:rsid w:val="00555EC5"/>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350D"/>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A76"/>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439"/>
    <w:rsid w:val="005A0791"/>
    <w:rsid w:val="005A07D8"/>
    <w:rsid w:val="005A195F"/>
    <w:rsid w:val="005A2704"/>
    <w:rsid w:val="005A2AC1"/>
    <w:rsid w:val="005A2B07"/>
    <w:rsid w:val="005A361B"/>
    <w:rsid w:val="005A3ABD"/>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11B"/>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818"/>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AB4"/>
    <w:rsid w:val="005E3B81"/>
    <w:rsid w:val="005E40F1"/>
    <w:rsid w:val="005E4667"/>
    <w:rsid w:val="005E4B18"/>
    <w:rsid w:val="005E4E02"/>
    <w:rsid w:val="005E5C65"/>
    <w:rsid w:val="005E5EB3"/>
    <w:rsid w:val="005E5FE0"/>
    <w:rsid w:val="005E62F0"/>
    <w:rsid w:val="005E6C99"/>
    <w:rsid w:val="005F03EF"/>
    <w:rsid w:val="005F03F3"/>
    <w:rsid w:val="005F0B78"/>
    <w:rsid w:val="005F0D56"/>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03E"/>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17B"/>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1D5"/>
    <w:rsid w:val="006242E9"/>
    <w:rsid w:val="00624F3D"/>
    <w:rsid w:val="00625063"/>
    <w:rsid w:val="006250F6"/>
    <w:rsid w:val="006258F1"/>
    <w:rsid w:val="00626341"/>
    <w:rsid w:val="00626BBC"/>
    <w:rsid w:val="006270FF"/>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68D"/>
    <w:rsid w:val="00643C6F"/>
    <w:rsid w:val="006440AA"/>
    <w:rsid w:val="006448B8"/>
    <w:rsid w:val="00645708"/>
    <w:rsid w:val="00645BE0"/>
    <w:rsid w:val="00645D80"/>
    <w:rsid w:val="00645DF8"/>
    <w:rsid w:val="00645E83"/>
    <w:rsid w:val="006460FF"/>
    <w:rsid w:val="006462DD"/>
    <w:rsid w:val="006465C3"/>
    <w:rsid w:val="00646974"/>
    <w:rsid w:val="0064778F"/>
    <w:rsid w:val="006503AE"/>
    <w:rsid w:val="00650B55"/>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7ED"/>
    <w:rsid w:val="00665D82"/>
    <w:rsid w:val="006660BA"/>
    <w:rsid w:val="00666778"/>
    <w:rsid w:val="006677A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D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17D5"/>
    <w:rsid w:val="006B257C"/>
    <w:rsid w:val="006B2B5D"/>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46F"/>
    <w:rsid w:val="006C3B38"/>
    <w:rsid w:val="006C3B7E"/>
    <w:rsid w:val="006C4A69"/>
    <w:rsid w:val="006C4B06"/>
    <w:rsid w:val="006C5009"/>
    <w:rsid w:val="006C5611"/>
    <w:rsid w:val="006C571E"/>
    <w:rsid w:val="006C5D8A"/>
    <w:rsid w:val="006C613D"/>
    <w:rsid w:val="006C6272"/>
    <w:rsid w:val="006C63B5"/>
    <w:rsid w:val="006C63FC"/>
    <w:rsid w:val="006C67DC"/>
    <w:rsid w:val="006C738A"/>
    <w:rsid w:val="006C749B"/>
    <w:rsid w:val="006C7941"/>
    <w:rsid w:val="006D0C7D"/>
    <w:rsid w:val="006D0D4C"/>
    <w:rsid w:val="006D0EC0"/>
    <w:rsid w:val="006D1119"/>
    <w:rsid w:val="006D224F"/>
    <w:rsid w:val="006D2363"/>
    <w:rsid w:val="006D265B"/>
    <w:rsid w:val="006D3202"/>
    <w:rsid w:val="006D3B2B"/>
    <w:rsid w:val="006D3C8B"/>
    <w:rsid w:val="006D463E"/>
    <w:rsid w:val="006D5E06"/>
    <w:rsid w:val="006D65C1"/>
    <w:rsid w:val="006D6694"/>
    <w:rsid w:val="006D675E"/>
    <w:rsid w:val="006D6911"/>
    <w:rsid w:val="006D6D97"/>
    <w:rsid w:val="006E04DD"/>
    <w:rsid w:val="006E0DEA"/>
    <w:rsid w:val="006E117B"/>
    <w:rsid w:val="006E1496"/>
    <w:rsid w:val="006E1CFB"/>
    <w:rsid w:val="006E202E"/>
    <w:rsid w:val="006E28D7"/>
    <w:rsid w:val="006E2957"/>
    <w:rsid w:val="006E2F05"/>
    <w:rsid w:val="006E3394"/>
    <w:rsid w:val="006E5188"/>
    <w:rsid w:val="006E533D"/>
    <w:rsid w:val="006E6883"/>
    <w:rsid w:val="006E75C7"/>
    <w:rsid w:val="006E7679"/>
    <w:rsid w:val="006F0472"/>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1E26"/>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DE"/>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52"/>
    <w:rsid w:val="00730E80"/>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0FAE"/>
    <w:rsid w:val="007422EF"/>
    <w:rsid w:val="00742B71"/>
    <w:rsid w:val="00742F8F"/>
    <w:rsid w:val="00743205"/>
    <w:rsid w:val="0074401D"/>
    <w:rsid w:val="0074429A"/>
    <w:rsid w:val="0074475B"/>
    <w:rsid w:val="007449CC"/>
    <w:rsid w:val="00744D22"/>
    <w:rsid w:val="00745110"/>
    <w:rsid w:val="0074520A"/>
    <w:rsid w:val="00745569"/>
    <w:rsid w:val="00745AD7"/>
    <w:rsid w:val="00745E4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79"/>
    <w:rsid w:val="00755ABF"/>
    <w:rsid w:val="00755F3B"/>
    <w:rsid w:val="007560A1"/>
    <w:rsid w:val="007566CB"/>
    <w:rsid w:val="0075678B"/>
    <w:rsid w:val="0075732E"/>
    <w:rsid w:val="00757947"/>
    <w:rsid w:val="00757968"/>
    <w:rsid w:val="00760193"/>
    <w:rsid w:val="00760B8A"/>
    <w:rsid w:val="007620BE"/>
    <w:rsid w:val="0076216E"/>
    <w:rsid w:val="0076284D"/>
    <w:rsid w:val="00762B52"/>
    <w:rsid w:val="00762B95"/>
    <w:rsid w:val="007630E3"/>
    <w:rsid w:val="00763B61"/>
    <w:rsid w:val="00764CFF"/>
    <w:rsid w:val="00764DE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2374"/>
    <w:rsid w:val="0079367F"/>
    <w:rsid w:val="00793A26"/>
    <w:rsid w:val="0079488E"/>
    <w:rsid w:val="007948D0"/>
    <w:rsid w:val="00794F1E"/>
    <w:rsid w:val="00796861"/>
    <w:rsid w:val="00796EB0"/>
    <w:rsid w:val="00796FA9"/>
    <w:rsid w:val="007976F5"/>
    <w:rsid w:val="007A0350"/>
    <w:rsid w:val="007A059A"/>
    <w:rsid w:val="007A10C5"/>
    <w:rsid w:val="007A130B"/>
    <w:rsid w:val="007A15EC"/>
    <w:rsid w:val="007A1E23"/>
    <w:rsid w:val="007A2512"/>
    <w:rsid w:val="007A2F2E"/>
    <w:rsid w:val="007A423D"/>
    <w:rsid w:val="007A55C8"/>
    <w:rsid w:val="007A5905"/>
    <w:rsid w:val="007A5911"/>
    <w:rsid w:val="007A5BDA"/>
    <w:rsid w:val="007A5D9C"/>
    <w:rsid w:val="007A68AD"/>
    <w:rsid w:val="007A739D"/>
    <w:rsid w:val="007A7D55"/>
    <w:rsid w:val="007A7E8A"/>
    <w:rsid w:val="007B0F0F"/>
    <w:rsid w:val="007B12FF"/>
    <w:rsid w:val="007B185F"/>
    <w:rsid w:val="007B2A01"/>
    <w:rsid w:val="007B2E75"/>
    <w:rsid w:val="007B2E78"/>
    <w:rsid w:val="007B37D4"/>
    <w:rsid w:val="007B3B8D"/>
    <w:rsid w:val="007B43A1"/>
    <w:rsid w:val="007B47F6"/>
    <w:rsid w:val="007B4DFE"/>
    <w:rsid w:val="007B52AF"/>
    <w:rsid w:val="007B53FD"/>
    <w:rsid w:val="007B5C32"/>
    <w:rsid w:val="007B6219"/>
    <w:rsid w:val="007B6E7E"/>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32A8"/>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6D"/>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5B8"/>
    <w:rsid w:val="0080269D"/>
    <w:rsid w:val="00802909"/>
    <w:rsid w:val="008040CB"/>
    <w:rsid w:val="008043C9"/>
    <w:rsid w:val="00804D0F"/>
    <w:rsid w:val="00804F45"/>
    <w:rsid w:val="008055AB"/>
    <w:rsid w:val="0080573E"/>
    <w:rsid w:val="00805D63"/>
    <w:rsid w:val="00805E02"/>
    <w:rsid w:val="00805F2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2A6"/>
    <w:rsid w:val="00816329"/>
    <w:rsid w:val="008176D9"/>
    <w:rsid w:val="00817D5A"/>
    <w:rsid w:val="008216CF"/>
    <w:rsid w:val="00821BB1"/>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E13"/>
    <w:rsid w:val="00841F69"/>
    <w:rsid w:val="008429BA"/>
    <w:rsid w:val="00845501"/>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CAF"/>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4D7"/>
    <w:rsid w:val="00876B29"/>
    <w:rsid w:val="00876B6A"/>
    <w:rsid w:val="00876F48"/>
    <w:rsid w:val="00877A5D"/>
    <w:rsid w:val="00877E33"/>
    <w:rsid w:val="008802B8"/>
    <w:rsid w:val="00881064"/>
    <w:rsid w:val="00881B1D"/>
    <w:rsid w:val="0088228F"/>
    <w:rsid w:val="00882826"/>
    <w:rsid w:val="00882956"/>
    <w:rsid w:val="008834C6"/>
    <w:rsid w:val="00884A7A"/>
    <w:rsid w:val="00884B13"/>
    <w:rsid w:val="00884D1B"/>
    <w:rsid w:val="0088536D"/>
    <w:rsid w:val="0088668C"/>
    <w:rsid w:val="00886DD8"/>
    <w:rsid w:val="00887107"/>
    <w:rsid w:val="00887582"/>
    <w:rsid w:val="008877C1"/>
    <w:rsid w:val="00887B5D"/>
    <w:rsid w:val="008912E8"/>
    <w:rsid w:val="008919DA"/>
    <w:rsid w:val="00891A20"/>
    <w:rsid w:val="008930CD"/>
    <w:rsid w:val="008931B4"/>
    <w:rsid w:val="0089331B"/>
    <w:rsid w:val="008933BC"/>
    <w:rsid w:val="008936BE"/>
    <w:rsid w:val="00893C2B"/>
    <w:rsid w:val="00894EF3"/>
    <w:rsid w:val="00895F31"/>
    <w:rsid w:val="008964B4"/>
    <w:rsid w:val="008969D4"/>
    <w:rsid w:val="008978C5"/>
    <w:rsid w:val="008A00D5"/>
    <w:rsid w:val="008A0157"/>
    <w:rsid w:val="008A1365"/>
    <w:rsid w:val="008A1AB1"/>
    <w:rsid w:val="008A1D5F"/>
    <w:rsid w:val="008A216D"/>
    <w:rsid w:val="008A227C"/>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AB"/>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0903"/>
    <w:rsid w:val="008E1835"/>
    <w:rsid w:val="008E1BD3"/>
    <w:rsid w:val="008E2035"/>
    <w:rsid w:val="008E290C"/>
    <w:rsid w:val="008E2ABB"/>
    <w:rsid w:val="008E3081"/>
    <w:rsid w:val="008E31B9"/>
    <w:rsid w:val="008E42F1"/>
    <w:rsid w:val="008E479D"/>
    <w:rsid w:val="008E4A13"/>
    <w:rsid w:val="008E4A3C"/>
    <w:rsid w:val="008E4A46"/>
    <w:rsid w:val="008E4BB7"/>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CC3"/>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6D0A"/>
    <w:rsid w:val="009079D3"/>
    <w:rsid w:val="0091036D"/>
    <w:rsid w:val="00910C39"/>
    <w:rsid w:val="0091141C"/>
    <w:rsid w:val="00911780"/>
    <w:rsid w:val="00911B90"/>
    <w:rsid w:val="00911C54"/>
    <w:rsid w:val="009122A7"/>
    <w:rsid w:val="00912795"/>
    <w:rsid w:val="00912A53"/>
    <w:rsid w:val="00913029"/>
    <w:rsid w:val="00913EE3"/>
    <w:rsid w:val="009142CB"/>
    <w:rsid w:val="00914940"/>
    <w:rsid w:val="00914D3F"/>
    <w:rsid w:val="009152F5"/>
    <w:rsid w:val="0091557F"/>
    <w:rsid w:val="00915AF0"/>
    <w:rsid w:val="0091615C"/>
    <w:rsid w:val="00916CA4"/>
    <w:rsid w:val="00917759"/>
    <w:rsid w:val="009179B4"/>
    <w:rsid w:val="0092026D"/>
    <w:rsid w:val="00920619"/>
    <w:rsid w:val="00920762"/>
    <w:rsid w:val="009207CE"/>
    <w:rsid w:val="00920A13"/>
    <w:rsid w:val="00920DF2"/>
    <w:rsid w:val="009216C5"/>
    <w:rsid w:val="00922326"/>
    <w:rsid w:val="00922922"/>
    <w:rsid w:val="009239F5"/>
    <w:rsid w:val="00923A02"/>
    <w:rsid w:val="00924445"/>
    <w:rsid w:val="00925348"/>
    <w:rsid w:val="00925B89"/>
    <w:rsid w:val="009265B6"/>
    <w:rsid w:val="009270CF"/>
    <w:rsid w:val="00927DE7"/>
    <w:rsid w:val="00927FB2"/>
    <w:rsid w:val="00927FFC"/>
    <w:rsid w:val="0093014C"/>
    <w:rsid w:val="009302A6"/>
    <w:rsid w:val="0093049E"/>
    <w:rsid w:val="00930569"/>
    <w:rsid w:val="00931518"/>
    <w:rsid w:val="00931E5B"/>
    <w:rsid w:val="00931F19"/>
    <w:rsid w:val="009323DD"/>
    <w:rsid w:val="0093261C"/>
    <w:rsid w:val="009329A7"/>
    <w:rsid w:val="00933898"/>
    <w:rsid w:val="009341F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CC"/>
    <w:rsid w:val="0095251F"/>
    <w:rsid w:val="0095321C"/>
    <w:rsid w:val="00953D09"/>
    <w:rsid w:val="00953F2B"/>
    <w:rsid w:val="00954A8F"/>
    <w:rsid w:val="00955067"/>
    <w:rsid w:val="00955109"/>
    <w:rsid w:val="009554F9"/>
    <w:rsid w:val="00955F2F"/>
    <w:rsid w:val="00956A4E"/>
    <w:rsid w:val="00956AB5"/>
    <w:rsid w:val="009571D9"/>
    <w:rsid w:val="009572B3"/>
    <w:rsid w:val="00957893"/>
    <w:rsid w:val="00960A92"/>
    <w:rsid w:val="00961502"/>
    <w:rsid w:val="009621A2"/>
    <w:rsid w:val="0096248C"/>
    <w:rsid w:val="00963009"/>
    <w:rsid w:val="00963407"/>
    <w:rsid w:val="0096353F"/>
    <w:rsid w:val="009639C8"/>
    <w:rsid w:val="00963A2F"/>
    <w:rsid w:val="00963E07"/>
    <w:rsid w:val="0096424C"/>
    <w:rsid w:val="00964913"/>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6F39"/>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6B7"/>
    <w:rsid w:val="00990E9B"/>
    <w:rsid w:val="009910A4"/>
    <w:rsid w:val="00991C97"/>
    <w:rsid w:val="00991D5A"/>
    <w:rsid w:val="009921F1"/>
    <w:rsid w:val="0099297C"/>
    <w:rsid w:val="00993376"/>
    <w:rsid w:val="0099370A"/>
    <w:rsid w:val="0099389D"/>
    <w:rsid w:val="00993EC5"/>
    <w:rsid w:val="0099413E"/>
    <w:rsid w:val="00995FEE"/>
    <w:rsid w:val="00996076"/>
    <w:rsid w:val="0099696F"/>
    <w:rsid w:val="00996A31"/>
    <w:rsid w:val="0099736C"/>
    <w:rsid w:val="00997429"/>
    <w:rsid w:val="009978CF"/>
    <w:rsid w:val="00997C30"/>
    <w:rsid w:val="009A0886"/>
    <w:rsid w:val="009A10CD"/>
    <w:rsid w:val="009A180D"/>
    <w:rsid w:val="009A201E"/>
    <w:rsid w:val="009A3252"/>
    <w:rsid w:val="009A3A50"/>
    <w:rsid w:val="009A3A73"/>
    <w:rsid w:val="009A3C00"/>
    <w:rsid w:val="009A43BF"/>
    <w:rsid w:val="009A4C39"/>
    <w:rsid w:val="009A50B5"/>
    <w:rsid w:val="009A61DC"/>
    <w:rsid w:val="009A6678"/>
    <w:rsid w:val="009A7D11"/>
    <w:rsid w:val="009B1258"/>
    <w:rsid w:val="009B1833"/>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02"/>
    <w:rsid w:val="009C436F"/>
    <w:rsid w:val="009C43B4"/>
    <w:rsid w:val="009C4A6D"/>
    <w:rsid w:val="009C4CEF"/>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A35"/>
    <w:rsid w:val="00A01B3A"/>
    <w:rsid w:val="00A0216C"/>
    <w:rsid w:val="00A021C2"/>
    <w:rsid w:val="00A02524"/>
    <w:rsid w:val="00A02816"/>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28E"/>
    <w:rsid w:val="00A147C9"/>
    <w:rsid w:val="00A14833"/>
    <w:rsid w:val="00A15746"/>
    <w:rsid w:val="00A160FB"/>
    <w:rsid w:val="00A176D5"/>
    <w:rsid w:val="00A1780C"/>
    <w:rsid w:val="00A213AE"/>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56EF"/>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301"/>
    <w:rsid w:val="00A46459"/>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38"/>
    <w:rsid w:val="00A63C55"/>
    <w:rsid w:val="00A63C9A"/>
    <w:rsid w:val="00A64641"/>
    <w:rsid w:val="00A646E1"/>
    <w:rsid w:val="00A649F1"/>
    <w:rsid w:val="00A64A95"/>
    <w:rsid w:val="00A6570E"/>
    <w:rsid w:val="00A65A55"/>
    <w:rsid w:val="00A65B5C"/>
    <w:rsid w:val="00A65CD9"/>
    <w:rsid w:val="00A6625B"/>
    <w:rsid w:val="00A667A1"/>
    <w:rsid w:val="00A67567"/>
    <w:rsid w:val="00A700A2"/>
    <w:rsid w:val="00A704CD"/>
    <w:rsid w:val="00A70D48"/>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7FC"/>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28B"/>
    <w:rsid w:val="00AA23FB"/>
    <w:rsid w:val="00AA2718"/>
    <w:rsid w:val="00AA29DF"/>
    <w:rsid w:val="00AA29FC"/>
    <w:rsid w:val="00AA2A14"/>
    <w:rsid w:val="00AA362E"/>
    <w:rsid w:val="00AA3B0B"/>
    <w:rsid w:val="00AA4CE6"/>
    <w:rsid w:val="00AA52E1"/>
    <w:rsid w:val="00AA62D6"/>
    <w:rsid w:val="00AA6640"/>
    <w:rsid w:val="00AA66DF"/>
    <w:rsid w:val="00AA6796"/>
    <w:rsid w:val="00AA78B2"/>
    <w:rsid w:val="00AA7C0D"/>
    <w:rsid w:val="00AA7DD1"/>
    <w:rsid w:val="00AB0B51"/>
    <w:rsid w:val="00AB0DB3"/>
    <w:rsid w:val="00AB1754"/>
    <w:rsid w:val="00AB1DC2"/>
    <w:rsid w:val="00AB1EF3"/>
    <w:rsid w:val="00AB2961"/>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576"/>
    <w:rsid w:val="00AB7730"/>
    <w:rsid w:val="00AC0164"/>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9E0"/>
    <w:rsid w:val="00AD0F22"/>
    <w:rsid w:val="00AD16FA"/>
    <w:rsid w:val="00AD1B88"/>
    <w:rsid w:val="00AD2428"/>
    <w:rsid w:val="00AD2893"/>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23A"/>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39B"/>
    <w:rsid w:val="00B015FC"/>
    <w:rsid w:val="00B01A92"/>
    <w:rsid w:val="00B01C30"/>
    <w:rsid w:val="00B02AB8"/>
    <w:rsid w:val="00B0322A"/>
    <w:rsid w:val="00B03CE0"/>
    <w:rsid w:val="00B048FB"/>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55D"/>
    <w:rsid w:val="00B368D9"/>
    <w:rsid w:val="00B3699E"/>
    <w:rsid w:val="00B37854"/>
    <w:rsid w:val="00B37F4D"/>
    <w:rsid w:val="00B40021"/>
    <w:rsid w:val="00B4080D"/>
    <w:rsid w:val="00B40DCB"/>
    <w:rsid w:val="00B41056"/>
    <w:rsid w:val="00B411DB"/>
    <w:rsid w:val="00B413C6"/>
    <w:rsid w:val="00B41C66"/>
    <w:rsid w:val="00B42273"/>
    <w:rsid w:val="00B424B6"/>
    <w:rsid w:val="00B4341B"/>
    <w:rsid w:val="00B43A30"/>
    <w:rsid w:val="00B44939"/>
    <w:rsid w:val="00B44C07"/>
    <w:rsid w:val="00B44DAE"/>
    <w:rsid w:val="00B453D0"/>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18A"/>
    <w:rsid w:val="00B635F5"/>
    <w:rsid w:val="00B64CDA"/>
    <w:rsid w:val="00B64F95"/>
    <w:rsid w:val="00B6522C"/>
    <w:rsid w:val="00B65C41"/>
    <w:rsid w:val="00B65F97"/>
    <w:rsid w:val="00B669F2"/>
    <w:rsid w:val="00B66E67"/>
    <w:rsid w:val="00B67D76"/>
    <w:rsid w:val="00B70104"/>
    <w:rsid w:val="00B7011C"/>
    <w:rsid w:val="00B712C7"/>
    <w:rsid w:val="00B71986"/>
    <w:rsid w:val="00B71B06"/>
    <w:rsid w:val="00B71C84"/>
    <w:rsid w:val="00B72BAC"/>
    <w:rsid w:val="00B73A00"/>
    <w:rsid w:val="00B73C51"/>
    <w:rsid w:val="00B741D0"/>
    <w:rsid w:val="00B7494D"/>
    <w:rsid w:val="00B7560A"/>
    <w:rsid w:val="00B75AF1"/>
    <w:rsid w:val="00B75F6D"/>
    <w:rsid w:val="00B7632D"/>
    <w:rsid w:val="00B76501"/>
    <w:rsid w:val="00B76FA2"/>
    <w:rsid w:val="00B772DE"/>
    <w:rsid w:val="00B80303"/>
    <w:rsid w:val="00B80CBD"/>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AB2"/>
    <w:rsid w:val="00BA1D8F"/>
    <w:rsid w:val="00BA28D7"/>
    <w:rsid w:val="00BA31F7"/>
    <w:rsid w:val="00BA341F"/>
    <w:rsid w:val="00BA38A5"/>
    <w:rsid w:val="00BA3D88"/>
    <w:rsid w:val="00BA4ACB"/>
    <w:rsid w:val="00BA4D96"/>
    <w:rsid w:val="00BA5327"/>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3BD"/>
    <w:rsid w:val="00BB3B0E"/>
    <w:rsid w:val="00BB410E"/>
    <w:rsid w:val="00BB45B4"/>
    <w:rsid w:val="00BB45DF"/>
    <w:rsid w:val="00BB4A57"/>
    <w:rsid w:val="00BB4FB3"/>
    <w:rsid w:val="00BB5270"/>
    <w:rsid w:val="00BB536B"/>
    <w:rsid w:val="00BB54F0"/>
    <w:rsid w:val="00BB5AF9"/>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290"/>
    <w:rsid w:val="00BC3440"/>
    <w:rsid w:val="00BC3BBD"/>
    <w:rsid w:val="00BC3DF9"/>
    <w:rsid w:val="00BC3EEA"/>
    <w:rsid w:val="00BC403A"/>
    <w:rsid w:val="00BC512A"/>
    <w:rsid w:val="00BC5391"/>
    <w:rsid w:val="00BC7052"/>
    <w:rsid w:val="00BC759E"/>
    <w:rsid w:val="00BC7875"/>
    <w:rsid w:val="00BC7F89"/>
    <w:rsid w:val="00BD00CF"/>
    <w:rsid w:val="00BD0C86"/>
    <w:rsid w:val="00BD1038"/>
    <w:rsid w:val="00BD1889"/>
    <w:rsid w:val="00BD22D9"/>
    <w:rsid w:val="00BD3A25"/>
    <w:rsid w:val="00BD3C64"/>
    <w:rsid w:val="00BD4144"/>
    <w:rsid w:val="00BD41D7"/>
    <w:rsid w:val="00BD4544"/>
    <w:rsid w:val="00BD496A"/>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4899"/>
    <w:rsid w:val="00BE54B2"/>
    <w:rsid w:val="00BE598F"/>
    <w:rsid w:val="00BE6552"/>
    <w:rsid w:val="00BE7C72"/>
    <w:rsid w:val="00BF073D"/>
    <w:rsid w:val="00BF129F"/>
    <w:rsid w:val="00BF1959"/>
    <w:rsid w:val="00BF1B60"/>
    <w:rsid w:val="00BF1D3B"/>
    <w:rsid w:val="00BF1DA4"/>
    <w:rsid w:val="00BF22F5"/>
    <w:rsid w:val="00BF2B58"/>
    <w:rsid w:val="00BF4594"/>
    <w:rsid w:val="00BF4D20"/>
    <w:rsid w:val="00BF5AEB"/>
    <w:rsid w:val="00BF66C2"/>
    <w:rsid w:val="00BF6ABE"/>
    <w:rsid w:val="00BF6B5B"/>
    <w:rsid w:val="00BF6BED"/>
    <w:rsid w:val="00BF6C92"/>
    <w:rsid w:val="00BF73B5"/>
    <w:rsid w:val="00BF771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433"/>
    <w:rsid w:val="00C4066F"/>
    <w:rsid w:val="00C414E7"/>
    <w:rsid w:val="00C42A0E"/>
    <w:rsid w:val="00C43883"/>
    <w:rsid w:val="00C438F5"/>
    <w:rsid w:val="00C441D7"/>
    <w:rsid w:val="00C44564"/>
    <w:rsid w:val="00C4463D"/>
    <w:rsid w:val="00C447D2"/>
    <w:rsid w:val="00C4611B"/>
    <w:rsid w:val="00C46663"/>
    <w:rsid w:val="00C468E9"/>
    <w:rsid w:val="00C471A6"/>
    <w:rsid w:val="00C47599"/>
    <w:rsid w:val="00C476FC"/>
    <w:rsid w:val="00C477E1"/>
    <w:rsid w:val="00C47CE7"/>
    <w:rsid w:val="00C504F9"/>
    <w:rsid w:val="00C50B8F"/>
    <w:rsid w:val="00C515B6"/>
    <w:rsid w:val="00C51959"/>
    <w:rsid w:val="00C52086"/>
    <w:rsid w:val="00C520E6"/>
    <w:rsid w:val="00C52854"/>
    <w:rsid w:val="00C52A24"/>
    <w:rsid w:val="00C544C8"/>
    <w:rsid w:val="00C54574"/>
    <w:rsid w:val="00C54B92"/>
    <w:rsid w:val="00C56765"/>
    <w:rsid w:val="00C5753C"/>
    <w:rsid w:val="00C57816"/>
    <w:rsid w:val="00C605A8"/>
    <w:rsid w:val="00C61071"/>
    <w:rsid w:val="00C611D3"/>
    <w:rsid w:val="00C61267"/>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887"/>
    <w:rsid w:val="00C65A50"/>
    <w:rsid w:val="00C65CAE"/>
    <w:rsid w:val="00C665FD"/>
    <w:rsid w:val="00C66E3C"/>
    <w:rsid w:val="00C671FD"/>
    <w:rsid w:val="00C67553"/>
    <w:rsid w:val="00C67DBA"/>
    <w:rsid w:val="00C67E20"/>
    <w:rsid w:val="00C7012A"/>
    <w:rsid w:val="00C70AD7"/>
    <w:rsid w:val="00C70F76"/>
    <w:rsid w:val="00C714A2"/>
    <w:rsid w:val="00C7179F"/>
    <w:rsid w:val="00C71C88"/>
    <w:rsid w:val="00C725E4"/>
    <w:rsid w:val="00C727CF"/>
    <w:rsid w:val="00C72D44"/>
    <w:rsid w:val="00C75E83"/>
    <w:rsid w:val="00C7706C"/>
    <w:rsid w:val="00C77938"/>
    <w:rsid w:val="00C77AC5"/>
    <w:rsid w:val="00C77CAE"/>
    <w:rsid w:val="00C80574"/>
    <w:rsid w:val="00C80EBC"/>
    <w:rsid w:val="00C8106D"/>
    <w:rsid w:val="00C822DC"/>
    <w:rsid w:val="00C8357B"/>
    <w:rsid w:val="00C83684"/>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4892"/>
    <w:rsid w:val="00CA5166"/>
    <w:rsid w:val="00CA64E1"/>
    <w:rsid w:val="00CA77FA"/>
    <w:rsid w:val="00CB1979"/>
    <w:rsid w:val="00CB19DA"/>
    <w:rsid w:val="00CB1BFC"/>
    <w:rsid w:val="00CB1C73"/>
    <w:rsid w:val="00CB20ED"/>
    <w:rsid w:val="00CB21ED"/>
    <w:rsid w:val="00CB3361"/>
    <w:rsid w:val="00CB3C1E"/>
    <w:rsid w:val="00CB3E24"/>
    <w:rsid w:val="00CB40F6"/>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26B0"/>
    <w:rsid w:val="00CC2985"/>
    <w:rsid w:val="00CC3078"/>
    <w:rsid w:val="00CC3925"/>
    <w:rsid w:val="00CC45EE"/>
    <w:rsid w:val="00CC4E78"/>
    <w:rsid w:val="00CC4EEC"/>
    <w:rsid w:val="00CC4F9F"/>
    <w:rsid w:val="00CC565E"/>
    <w:rsid w:val="00CC60E1"/>
    <w:rsid w:val="00CC620F"/>
    <w:rsid w:val="00CC632B"/>
    <w:rsid w:val="00CC70B1"/>
    <w:rsid w:val="00CC718A"/>
    <w:rsid w:val="00CC7433"/>
    <w:rsid w:val="00CC7915"/>
    <w:rsid w:val="00CC7BF3"/>
    <w:rsid w:val="00CC7C6B"/>
    <w:rsid w:val="00CD03A8"/>
    <w:rsid w:val="00CD03AD"/>
    <w:rsid w:val="00CD0A3B"/>
    <w:rsid w:val="00CD1769"/>
    <w:rsid w:val="00CD2314"/>
    <w:rsid w:val="00CD2536"/>
    <w:rsid w:val="00CD2889"/>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8C9"/>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884"/>
    <w:rsid w:val="00CF0E17"/>
    <w:rsid w:val="00CF14EB"/>
    <w:rsid w:val="00CF1C90"/>
    <w:rsid w:val="00CF1D58"/>
    <w:rsid w:val="00CF1F79"/>
    <w:rsid w:val="00CF2677"/>
    <w:rsid w:val="00CF2CB6"/>
    <w:rsid w:val="00CF63E5"/>
    <w:rsid w:val="00CF66FF"/>
    <w:rsid w:val="00CF705D"/>
    <w:rsid w:val="00CF746A"/>
    <w:rsid w:val="00CF7AAA"/>
    <w:rsid w:val="00CF7B33"/>
    <w:rsid w:val="00D00392"/>
    <w:rsid w:val="00D00B14"/>
    <w:rsid w:val="00D01D6B"/>
    <w:rsid w:val="00D021AA"/>
    <w:rsid w:val="00D0274C"/>
    <w:rsid w:val="00D0293C"/>
    <w:rsid w:val="00D029A4"/>
    <w:rsid w:val="00D02B3D"/>
    <w:rsid w:val="00D032CC"/>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5E2C"/>
    <w:rsid w:val="00D1609F"/>
    <w:rsid w:val="00D165CB"/>
    <w:rsid w:val="00D17696"/>
    <w:rsid w:val="00D17945"/>
    <w:rsid w:val="00D17972"/>
    <w:rsid w:val="00D17B40"/>
    <w:rsid w:val="00D202BA"/>
    <w:rsid w:val="00D20B5F"/>
    <w:rsid w:val="00D20EDC"/>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74E"/>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2BC5"/>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5062"/>
    <w:rsid w:val="00D76CA3"/>
    <w:rsid w:val="00D77078"/>
    <w:rsid w:val="00D77C78"/>
    <w:rsid w:val="00D8046D"/>
    <w:rsid w:val="00D80CDF"/>
    <w:rsid w:val="00D8162A"/>
    <w:rsid w:val="00D8178E"/>
    <w:rsid w:val="00D820FC"/>
    <w:rsid w:val="00D82E4F"/>
    <w:rsid w:val="00D83945"/>
    <w:rsid w:val="00D840DA"/>
    <w:rsid w:val="00D84542"/>
    <w:rsid w:val="00D858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697"/>
    <w:rsid w:val="00DA2860"/>
    <w:rsid w:val="00DA2FA4"/>
    <w:rsid w:val="00DA460F"/>
    <w:rsid w:val="00DA54EE"/>
    <w:rsid w:val="00DA61AD"/>
    <w:rsid w:val="00DA62B5"/>
    <w:rsid w:val="00DA649F"/>
    <w:rsid w:val="00DA6C21"/>
    <w:rsid w:val="00DA72F8"/>
    <w:rsid w:val="00DA748F"/>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354"/>
    <w:rsid w:val="00DC09FD"/>
    <w:rsid w:val="00DC0DE3"/>
    <w:rsid w:val="00DC165B"/>
    <w:rsid w:val="00DC18B0"/>
    <w:rsid w:val="00DC1957"/>
    <w:rsid w:val="00DC1AF4"/>
    <w:rsid w:val="00DC1B22"/>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54"/>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680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099"/>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295"/>
    <w:rsid w:val="00E2534F"/>
    <w:rsid w:val="00E25A55"/>
    <w:rsid w:val="00E25B02"/>
    <w:rsid w:val="00E25CFD"/>
    <w:rsid w:val="00E25D98"/>
    <w:rsid w:val="00E2622F"/>
    <w:rsid w:val="00E262E0"/>
    <w:rsid w:val="00E2694C"/>
    <w:rsid w:val="00E270AB"/>
    <w:rsid w:val="00E27A96"/>
    <w:rsid w:val="00E30959"/>
    <w:rsid w:val="00E30A51"/>
    <w:rsid w:val="00E30EE4"/>
    <w:rsid w:val="00E30F82"/>
    <w:rsid w:val="00E31A98"/>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721B"/>
    <w:rsid w:val="00E50D81"/>
    <w:rsid w:val="00E50F51"/>
    <w:rsid w:val="00E50F94"/>
    <w:rsid w:val="00E52B67"/>
    <w:rsid w:val="00E531C4"/>
    <w:rsid w:val="00E53CA2"/>
    <w:rsid w:val="00E53E12"/>
    <w:rsid w:val="00E54362"/>
    <w:rsid w:val="00E54BE2"/>
    <w:rsid w:val="00E55E1A"/>
    <w:rsid w:val="00E56BA8"/>
    <w:rsid w:val="00E57212"/>
    <w:rsid w:val="00E5722D"/>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4BD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5E"/>
    <w:rsid w:val="00E96E22"/>
    <w:rsid w:val="00E97228"/>
    <w:rsid w:val="00E97C7F"/>
    <w:rsid w:val="00EA001C"/>
    <w:rsid w:val="00EA0CD1"/>
    <w:rsid w:val="00EA100E"/>
    <w:rsid w:val="00EA141A"/>
    <w:rsid w:val="00EA1790"/>
    <w:rsid w:val="00EA256A"/>
    <w:rsid w:val="00EA4193"/>
    <w:rsid w:val="00EA4970"/>
    <w:rsid w:val="00EA4E23"/>
    <w:rsid w:val="00EA56A6"/>
    <w:rsid w:val="00EA5EAF"/>
    <w:rsid w:val="00EA6573"/>
    <w:rsid w:val="00EA6D1E"/>
    <w:rsid w:val="00EA6E8F"/>
    <w:rsid w:val="00EA6F5B"/>
    <w:rsid w:val="00EA6F6F"/>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D1E"/>
    <w:rsid w:val="00EC4EBE"/>
    <w:rsid w:val="00EC5275"/>
    <w:rsid w:val="00EC6344"/>
    <w:rsid w:val="00EC76CF"/>
    <w:rsid w:val="00EC77B6"/>
    <w:rsid w:val="00ED0B09"/>
    <w:rsid w:val="00ED0C16"/>
    <w:rsid w:val="00ED0DC7"/>
    <w:rsid w:val="00ED1268"/>
    <w:rsid w:val="00ED14E7"/>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D2"/>
    <w:rsid w:val="00ED7239"/>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4E8D"/>
    <w:rsid w:val="00EE523A"/>
    <w:rsid w:val="00EE54B9"/>
    <w:rsid w:val="00EE593B"/>
    <w:rsid w:val="00EE5CFA"/>
    <w:rsid w:val="00EE5F7A"/>
    <w:rsid w:val="00EE5FC7"/>
    <w:rsid w:val="00EE6920"/>
    <w:rsid w:val="00EE6E84"/>
    <w:rsid w:val="00EE7654"/>
    <w:rsid w:val="00EF0913"/>
    <w:rsid w:val="00EF13E9"/>
    <w:rsid w:val="00EF22B7"/>
    <w:rsid w:val="00EF2355"/>
    <w:rsid w:val="00EF25A6"/>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566"/>
    <w:rsid w:val="00F01B51"/>
    <w:rsid w:val="00F01D09"/>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A2"/>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67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3C"/>
    <w:rsid w:val="00F51A87"/>
    <w:rsid w:val="00F5235D"/>
    <w:rsid w:val="00F52939"/>
    <w:rsid w:val="00F52B84"/>
    <w:rsid w:val="00F53752"/>
    <w:rsid w:val="00F5388C"/>
    <w:rsid w:val="00F54219"/>
    <w:rsid w:val="00F5451C"/>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409"/>
    <w:rsid w:val="00F75592"/>
    <w:rsid w:val="00F7599F"/>
    <w:rsid w:val="00F75FB4"/>
    <w:rsid w:val="00F7680D"/>
    <w:rsid w:val="00F76C42"/>
    <w:rsid w:val="00F7725C"/>
    <w:rsid w:val="00F7789D"/>
    <w:rsid w:val="00F80241"/>
    <w:rsid w:val="00F80B9A"/>
    <w:rsid w:val="00F81263"/>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3E5C"/>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3875"/>
    <w:rsid w:val="00FA56CE"/>
    <w:rsid w:val="00FA5EA4"/>
    <w:rsid w:val="00FA6816"/>
    <w:rsid w:val="00FA7142"/>
    <w:rsid w:val="00FA7269"/>
    <w:rsid w:val="00FA75F8"/>
    <w:rsid w:val="00FA7D78"/>
    <w:rsid w:val="00FB0339"/>
    <w:rsid w:val="00FB059B"/>
    <w:rsid w:val="00FB0D4D"/>
    <w:rsid w:val="00FB10F0"/>
    <w:rsid w:val="00FB1878"/>
    <w:rsid w:val="00FB1FBE"/>
    <w:rsid w:val="00FB242D"/>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739"/>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11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9F0"/>
    <w:rsid w:val="00FE0E16"/>
    <w:rsid w:val="00FE142D"/>
    <w:rsid w:val="00FE1B67"/>
    <w:rsid w:val="00FE1C0E"/>
    <w:rsid w:val="00FE20E1"/>
    <w:rsid w:val="00FE2429"/>
    <w:rsid w:val="00FE252E"/>
    <w:rsid w:val="00FE2905"/>
    <w:rsid w:val="00FE3251"/>
    <w:rsid w:val="00FE3413"/>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tomas.valavicius@druskinink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0kestutis.miciulevicius@druskininkai.lt" TargetMode="Externa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21</Pages>
  <Words>13956</Words>
  <Characters>7955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521</cp:revision>
  <cp:lastPrinted>2024-08-13T07:53:00Z</cp:lastPrinted>
  <dcterms:created xsi:type="dcterms:W3CDTF">2024-05-28T07:44:00Z</dcterms:created>
  <dcterms:modified xsi:type="dcterms:W3CDTF">2026-03-06T11:15:00Z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